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97" w:rsidRPr="00EC6E49" w:rsidRDefault="000F3F97" w:rsidP="00D5501F">
      <w:pPr>
        <w:jc w:val="center"/>
        <w:rPr>
          <w:b/>
          <w:lang w:val="ru-RU"/>
        </w:rPr>
      </w:pPr>
    </w:p>
    <w:p w:rsidR="004804CE" w:rsidRPr="004804CE" w:rsidRDefault="004804CE" w:rsidP="004804CE">
      <w:r>
        <w:rPr>
          <w:b/>
        </w:rPr>
        <w:t xml:space="preserve">      </w:t>
      </w:r>
      <w:r w:rsidRPr="004804CE">
        <w:t xml:space="preserve">Схвалено                                                                         </w:t>
      </w:r>
      <w:r w:rsidR="00106366">
        <w:t xml:space="preserve">                     </w:t>
      </w:r>
      <w:r>
        <w:t>Затверджено</w:t>
      </w:r>
    </w:p>
    <w:p w:rsidR="004804CE" w:rsidRPr="004804CE" w:rsidRDefault="004804CE" w:rsidP="004804CE">
      <w:pPr>
        <w:ind w:left="360"/>
      </w:pPr>
      <w:r w:rsidRPr="004804CE">
        <w:t xml:space="preserve">Педагогічною радою                                                                           наказом </w:t>
      </w:r>
      <w:r w:rsidR="00106366">
        <w:t>директора</w:t>
      </w:r>
    </w:p>
    <w:p w:rsidR="004804CE" w:rsidRPr="004804CE" w:rsidRDefault="004804CE" w:rsidP="004804CE">
      <w:pPr>
        <w:ind w:left="360"/>
      </w:pPr>
      <w:r w:rsidRPr="004804CE">
        <w:t xml:space="preserve">Протокол №1 від </w:t>
      </w:r>
      <w:r w:rsidR="00142D9B">
        <w:t>31.08.20</w:t>
      </w:r>
      <w:r w:rsidR="001B2803">
        <w:t>23</w:t>
      </w:r>
      <w:r w:rsidR="00724CF0" w:rsidRPr="004804CE">
        <w:t xml:space="preserve">  </w:t>
      </w:r>
      <w:r>
        <w:t xml:space="preserve">                                       </w:t>
      </w:r>
      <w:r w:rsidR="00106366">
        <w:t xml:space="preserve">                     </w:t>
      </w:r>
      <w:r w:rsidR="001B2803">
        <w:t>№28 від 31.08.2023</w:t>
      </w:r>
    </w:p>
    <w:p w:rsidR="004804CE" w:rsidRPr="004804CE" w:rsidRDefault="004804CE" w:rsidP="004804CE">
      <w:pPr>
        <w:ind w:left="360"/>
        <w:jc w:val="center"/>
        <w:rPr>
          <w:b/>
        </w:rPr>
      </w:pPr>
    </w:p>
    <w:p w:rsidR="004804CE" w:rsidRP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Default="004804CE" w:rsidP="004804CE">
      <w:pPr>
        <w:ind w:left="360"/>
        <w:jc w:val="center"/>
        <w:rPr>
          <w:b/>
        </w:rPr>
      </w:pPr>
    </w:p>
    <w:p w:rsidR="004804CE" w:rsidRPr="004804CE" w:rsidRDefault="004804CE" w:rsidP="004804CE">
      <w:pPr>
        <w:ind w:left="360"/>
        <w:jc w:val="center"/>
        <w:rPr>
          <w:b/>
        </w:rPr>
      </w:pPr>
    </w:p>
    <w:p w:rsidR="004804CE" w:rsidRPr="004804CE" w:rsidRDefault="004804CE" w:rsidP="004804CE">
      <w:pPr>
        <w:ind w:left="360"/>
        <w:jc w:val="center"/>
        <w:rPr>
          <w:b/>
        </w:rPr>
      </w:pPr>
    </w:p>
    <w:p w:rsidR="004804CE" w:rsidRPr="00AB7ECC" w:rsidRDefault="00724CF0" w:rsidP="004804CE">
      <w:pPr>
        <w:spacing w:line="360" w:lineRule="auto"/>
        <w:ind w:left="360"/>
        <w:jc w:val="center"/>
        <w:rPr>
          <w:rFonts w:ascii="Monotype Corsiva" w:hAnsi="Monotype Corsiva"/>
          <w:b/>
          <w:sz w:val="40"/>
          <w:szCs w:val="40"/>
        </w:rPr>
      </w:pPr>
      <w:r w:rsidRPr="00AB7ECC">
        <w:rPr>
          <w:rFonts w:ascii="Monotype Corsiva" w:hAnsi="Monotype Corsiva"/>
          <w:b/>
          <w:sz w:val="40"/>
          <w:szCs w:val="40"/>
        </w:rPr>
        <w:t xml:space="preserve"> </w:t>
      </w:r>
      <w:r w:rsidR="004804CE" w:rsidRPr="00AB7ECC">
        <w:rPr>
          <w:rFonts w:ascii="Monotype Corsiva" w:hAnsi="Monotype Corsiva"/>
          <w:b/>
          <w:sz w:val="40"/>
          <w:szCs w:val="40"/>
        </w:rPr>
        <w:t>Освітня програма</w:t>
      </w:r>
    </w:p>
    <w:p w:rsidR="004804CE" w:rsidRPr="00AB7ECC" w:rsidRDefault="00106366" w:rsidP="004804CE">
      <w:pPr>
        <w:spacing w:line="360" w:lineRule="auto"/>
        <w:ind w:left="360"/>
        <w:jc w:val="center"/>
        <w:rPr>
          <w:rFonts w:ascii="Monotype Corsiva" w:hAnsi="Monotype Corsiva"/>
          <w:b/>
          <w:sz w:val="40"/>
          <w:szCs w:val="40"/>
        </w:rPr>
      </w:pPr>
      <w:r>
        <w:rPr>
          <w:rFonts w:ascii="Monotype Corsiva" w:hAnsi="Monotype Corsiva"/>
          <w:b/>
          <w:sz w:val="40"/>
          <w:szCs w:val="40"/>
        </w:rPr>
        <w:t>Закладу загальної середньої освіти</w:t>
      </w:r>
    </w:p>
    <w:p w:rsidR="00106366" w:rsidRDefault="004804CE" w:rsidP="004804CE">
      <w:pPr>
        <w:spacing w:line="360" w:lineRule="auto"/>
        <w:ind w:left="360"/>
        <w:jc w:val="center"/>
        <w:rPr>
          <w:rFonts w:ascii="Monotype Corsiva" w:hAnsi="Monotype Corsiva"/>
          <w:b/>
          <w:sz w:val="40"/>
          <w:szCs w:val="40"/>
        </w:rPr>
      </w:pPr>
      <w:r w:rsidRPr="00AB7ECC">
        <w:rPr>
          <w:rFonts w:ascii="Monotype Corsiva" w:hAnsi="Monotype Corsiva"/>
          <w:b/>
          <w:sz w:val="40"/>
          <w:szCs w:val="40"/>
        </w:rPr>
        <w:t xml:space="preserve"> «</w:t>
      </w:r>
      <w:proofErr w:type="spellStart"/>
      <w:r w:rsidR="00106366">
        <w:rPr>
          <w:rFonts w:ascii="Monotype Corsiva" w:hAnsi="Monotype Corsiva"/>
          <w:b/>
          <w:sz w:val="40"/>
          <w:szCs w:val="40"/>
        </w:rPr>
        <w:t>Маяцька</w:t>
      </w:r>
      <w:proofErr w:type="spellEnd"/>
      <w:r w:rsidR="00106366">
        <w:rPr>
          <w:rFonts w:ascii="Monotype Corsiva" w:hAnsi="Monotype Corsiva"/>
          <w:b/>
          <w:sz w:val="40"/>
          <w:szCs w:val="40"/>
        </w:rPr>
        <w:t xml:space="preserve"> початкова школа</w:t>
      </w:r>
      <w:r w:rsidRPr="00AB7ECC">
        <w:rPr>
          <w:rFonts w:ascii="Monotype Corsiva" w:hAnsi="Monotype Corsiva"/>
          <w:b/>
          <w:sz w:val="40"/>
          <w:szCs w:val="40"/>
        </w:rPr>
        <w:t xml:space="preserve">» </w:t>
      </w:r>
    </w:p>
    <w:p w:rsidR="004804CE" w:rsidRPr="00AB7ECC" w:rsidRDefault="00106366" w:rsidP="004804CE">
      <w:pPr>
        <w:spacing w:line="360" w:lineRule="auto"/>
        <w:ind w:left="360"/>
        <w:jc w:val="center"/>
        <w:rPr>
          <w:rFonts w:ascii="Monotype Corsiva" w:hAnsi="Monotype Corsiva"/>
          <w:b/>
          <w:sz w:val="40"/>
          <w:szCs w:val="40"/>
        </w:rPr>
      </w:pPr>
      <w:proofErr w:type="spellStart"/>
      <w:r>
        <w:rPr>
          <w:rFonts w:ascii="Monotype Corsiva" w:hAnsi="Monotype Corsiva"/>
          <w:b/>
          <w:sz w:val="40"/>
          <w:szCs w:val="40"/>
        </w:rPr>
        <w:t>Солонянської</w:t>
      </w:r>
      <w:proofErr w:type="spellEnd"/>
      <w:r>
        <w:rPr>
          <w:rFonts w:ascii="Monotype Corsiva" w:hAnsi="Monotype Corsiva"/>
          <w:b/>
          <w:sz w:val="40"/>
          <w:szCs w:val="40"/>
        </w:rPr>
        <w:t xml:space="preserve"> селищ</w:t>
      </w:r>
      <w:r w:rsidR="004804CE" w:rsidRPr="00AB7ECC">
        <w:rPr>
          <w:rFonts w:ascii="Monotype Corsiva" w:hAnsi="Monotype Corsiva"/>
          <w:b/>
          <w:sz w:val="40"/>
          <w:szCs w:val="40"/>
        </w:rPr>
        <w:t>ної ради Дніпропетровської області</w:t>
      </w:r>
    </w:p>
    <w:p w:rsidR="004804CE" w:rsidRPr="00AB7ECC" w:rsidRDefault="001B2803" w:rsidP="004804CE">
      <w:pPr>
        <w:spacing w:line="360" w:lineRule="auto"/>
        <w:ind w:left="360"/>
        <w:jc w:val="center"/>
        <w:rPr>
          <w:rFonts w:ascii="Monotype Corsiva" w:hAnsi="Monotype Corsiva"/>
          <w:b/>
          <w:sz w:val="40"/>
          <w:szCs w:val="40"/>
        </w:rPr>
      </w:pPr>
      <w:r>
        <w:rPr>
          <w:rFonts w:ascii="Monotype Corsiva" w:hAnsi="Monotype Corsiva"/>
          <w:b/>
          <w:sz w:val="40"/>
          <w:szCs w:val="40"/>
        </w:rPr>
        <w:t xml:space="preserve"> на 2023 – 2024</w:t>
      </w:r>
      <w:bookmarkStart w:id="0" w:name="_GoBack"/>
      <w:bookmarkEnd w:id="0"/>
      <w:r w:rsidR="004804CE" w:rsidRPr="00AB7ECC">
        <w:rPr>
          <w:rFonts w:ascii="Monotype Corsiva" w:hAnsi="Monotype Corsiva"/>
          <w:b/>
          <w:sz w:val="40"/>
          <w:szCs w:val="40"/>
        </w:rPr>
        <w:t xml:space="preserve"> навчальний рік</w:t>
      </w: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4804CE" w:rsidRPr="004804CE" w:rsidRDefault="004804CE" w:rsidP="00C56912">
      <w:pPr>
        <w:ind w:left="360"/>
        <w:jc w:val="center"/>
        <w:rPr>
          <w:b/>
        </w:rPr>
      </w:pPr>
    </w:p>
    <w:p w:rsidR="00106366" w:rsidRDefault="00106366" w:rsidP="00C56912">
      <w:pPr>
        <w:ind w:left="360"/>
        <w:jc w:val="center"/>
        <w:rPr>
          <w:b/>
        </w:rPr>
      </w:pPr>
    </w:p>
    <w:p w:rsidR="00E67D5C" w:rsidRPr="00EC6E49" w:rsidRDefault="00106366" w:rsidP="00C56912">
      <w:pPr>
        <w:ind w:left="360"/>
        <w:jc w:val="center"/>
        <w:rPr>
          <w:b/>
        </w:rPr>
      </w:pPr>
      <w:r>
        <w:rPr>
          <w:b/>
        </w:rPr>
        <w:t>Вступ</w:t>
      </w:r>
    </w:p>
    <w:p w:rsidR="004636CB" w:rsidRPr="00EC6E49" w:rsidRDefault="00794CF9" w:rsidP="00106366">
      <w:pPr>
        <w:jc w:val="both"/>
      </w:pPr>
      <w:r w:rsidRPr="00EC6E49">
        <w:rPr>
          <w:b/>
          <w:i/>
        </w:rPr>
        <w:t xml:space="preserve">1. </w:t>
      </w:r>
      <w:r w:rsidR="004636CB" w:rsidRPr="00EC6E49">
        <w:rPr>
          <w:b/>
          <w:i/>
        </w:rPr>
        <w:t>Освітня програма</w:t>
      </w:r>
      <w:r w:rsidR="004636CB" w:rsidRPr="00EC6E49">
        <w:t xml:space="preserve"> – єдиний комплекс освітніх компонентів (предмети вивчення, дисципліни, індивідуальні завдання, контрольні заходи сплановані і організовані для д</w:t>
      </w:r>
      <w:r w:rsidRPr="00EC6E49">
        <w:t>осягнення результатів навчання (ст. 33 Закону України «Про освіту»)</w:t>
      </w:r>
    </w:p>
    <w:p w:rsidR="00794CF9" w:rsidRPr="00EC6E49" w:rsidRDefault="00794CF9" w:rsidP="001E50EB">
      <w:pPr>
        <w:ind w:firstLine="360"/>
        <w:jc w:val="both"/>
      </w:pPr>
      <w:r w:rsidRPr="00EC6E49">
        <w:rPr>
          <w:b/>
          <w:i/>
        </w:rPr>
        <w:t xml:space="preserve">Мета програми: </w:t>
      </w:r>
      <w:r w:rsidRPr="00EC6E49">
        <w:t>окреслити рекомендовані підходи до організації освітнім закладом комплексу освітніх компонентів для досягнення обов’язкових результатів навчання.</w:t>
      </w:r>
    </w:p>
    <w:p w:rsidR="00794CF9" w:rsidRPr="00EC6E49" w:rsidRDefault="00794CF9" w:rsidP="00106366">
      <w:pPr>
        <w:jc w:val="both"/>
        <w:rPr>
          <w:b/>
          <w:i/>
        </w:rPr>
      </w:pPr>
      <w:r w:rsidRPr="00EC6E49">
        <w:rPr>
          <w:b/>
          <w:i/>
        </w:rPr>
        <w:t>2. Причини прийняття:</w:t>
      </w:r>
    </w:p>
    <w:p w:rsidR="00794CF9" w:rsidRPr="00EC6E49" w:rsidRDefault="00794CF9" w:rsidP="001E50EB">
      <w:pPr>
        <w:ind w:firstLine="360"/>
        <w:jc w:val="both"/>
      </w:pPr>
      <w:r w:rsidRPr="00EC6E49">
        <w:t>1. Це обов’язковий документ передбачений Законом України «Про освіту»</w:t>
      </w:r>
      <w:r w:rsidR="004B5822" w:rsidRPr="00EC6E49">
        <w:t>, «Про загальну середню освіту», «Про дошкільну освіту»</w:t>
      </w:r>
    </w:p>
    <w:p w:rsidR="004B5822" w:rsidRPr="00EC6E49" w:rsidRDefault="004B5822" w:rsidP="001E50EB">
      <w:pPr>
        <w:ind w:firstLine="360"/>
        <w:jc w:val="both"/>
      </w:pPr>
      <w:r w:rsidRPr="00EC6E49">
        <w:t xml:space="preserve">2. Головне призначення закладу освіти – забезпечення якісного освітнього процесу, для цього має бути створена програма, яка визначає призначення, структуру, зміст, технології, кінцеві результати, процедури їх визначення </w:t>
      </w:r>
      <w:proofErr w:type="spellStart"/>
      <w:r w:rsidRPr="00EC6E49">
        <w:t>т.і</w:t>
      </w:r>
      <w:proofErr w:type="spellEnd"/>
      <w:r w:rsidRPr="00EC6E49">
        <w:t>.</w:t>
      </w:r>
    </w:p>
    <w:p w:rsidR="004B5822" w:rsidRPr="00EC6E49" w:rsidRDefault="004B5822" w:rsidP="00D5501F">
      <w:pPr>
        <w:ind w:firstLine="360"/>
      </w:pPr>
      <w:r w:rsidRPr="00EC6E49">
        <w:t xml:space="preserve">3. Зростання значущості процедур атестації та </w:t>
      </w:r>
      <w:r w:rsidR="0096235B" w:rsidRPr="00EC6E49">
        <w:t>державної акредитації закладу освіти, в ході якої буде встановлюватись виконання вимог державного освітнього Стандарту в частині обов’язкового мінімуму змісту освітніх програм та рівень їх реалізації.</w:t>
      </w:r>
    </w:p>
    <w:p w:rsidR="0096235B" w:rsidRPr="00EC6E49" w:rsidRDefault="0096235B" w:rsidP="001E50EB">
      <w:pPr>
        <w:ind w:firstLine="360"/>
        <w:jc w:val="both"/>
      </w:pPr>
      <w:r w:rsidRPr="00EC6E49">
        <w:t>4. Необхідність розвитку форм державно-громадського управління закладом освіти, залучення учнів, батьків до визначення регіонального компоненту, освітня програма є основою діалогу учасників освітнього процесу.</w:t>
      </w:r>
    </w:p>
    <w:p w:rsidR="0096235B" w:rsidRPr="00EC6E49" w:rsidRDefault="0096235B" w:rsidP="00106366">
      <w:pPr>
        <w:jc w:val="both"/>
      </w:pPr>
      <w:r w:rsidRPr="00EC6E49">
        <w:rPr>
          <w:b/>
          <w:i/>
        </w:rPr>
        <w:t xml:space="preserve">3. Призначення. </w:t>
      </w:r>
      <w:r w:rsidRPr="00EC6E49">
        <w:t>Освітня програма це документ, що визначає тільки зміст освіти та технології реалізації змісту, тому не дублює Статут, програму розвитку та річний план роботи, не перевантажена теоретичними та дослідницькими матеріалами (вони не можуть бути зрозумілими батьками та учнями).</w:t>
      </w:r>
    </w:p>
    <w:p w:rsidR="0096235B" w:rsidRPr="00EC6E49" w:rsidRDefault="0096235B" w:rsidP="00106366">
      <w:pPr>
        <w:jc w:val="both"/>
      </w:pPr>
      <w:r w:rsidRPr="00EC6E49">
        <w:rPr>
          <w:b/>
          <w:i/>
        </w:rPr>
        <w:t>4. Особливості.</w:t>
      </w:r>
      <w:r w:rsidRPr="00EC6E49">
        <w:t xml:space="preserve"> Заклад освіти «вільний» лише у визначенні змісту варіативної складової, інваріантна частина – це компетенція органів державної влади.</w:t>
      </w:r>
    </w:p>
    <w:p w:rsidR="00192203" w:rsidRPr="00EC6E49" w:rsidRDefault="00192203" w:rsidP="001E50EB">
      <w:pPr>
        <w:ind w:firstLine="360"/>
        <w:jc w:val="both"/>
      </w:pPr>
      <w:r w:rsidRPr="00EC6E49">
        <w:t>Освітня програма об’єднає всіх педагогів в питанні «кінцевого продукту» нашої спіль</w:t>
      </w:r>
      <w:r w:rsidR="0069096A" w:rsidRPr="00EC6E49">
        <w:t>н</w:t>
      </w:r>
      <w:r w:rsidRPr="00EC6E49">
        <w:t>ої</w:t>
      </w:r>
      <w:r w:rsidR="0069096A" w:rsidRPr="00EC6E49">
        <w:t xml:space="preserve"> діяльності, що виражається у розробці «моделі» випускника дошкільного підрозділу, початкової, основної і старшої школи.</w:t>
      </w:r>
    </w:p>
    <w:p w:rsidR="0069096A" w:rsidRPr="00EC6E49" w:rsidRDefault="0069096A" w:rsidP="00106366">
      <w:pPr>
        <w:rPr>
          <w:b/>
          <w:i/>
        </w:rPr>
      </w:pPr>
      <w:r w:rsidRPr="00EC6E49">
        <w:rPr>
          <w:b/>
          <w:i/>
        </w:rPr>
        <w:t xml:space="preserve">5. Очікування. </w:t>
      </w:r>
    </w:p>
    <w:p w:rsidR="0069096A" w:rsidRPr="00EC6E49" w:rsidRDefault="0069096A" w:rsidP="00D5501F">
      <w:pPr>
        <w:ind w:firstLine="360"/>
      </w:pPr>
      <w:r w:rsidRPr="00EC6E49">
        <w:t>Освітня програма допоможе педагогічному колективу:</w:t>
      </w:r>
    </w:p>
    <w:p w:rsidR="0069096A" w:rsidRPr="00EC6E49" w:rsidRDefault="0069096A" w:rsidP="0069096A">
      <w:pPr>
        <w:numPr>
          <w:ilvl w:val="0"/>
          <w:numId w:val="17"/>
        </w:numPr>
      </w:pPr>
      <w:r w:rsidRPr="00EC6E49">
        <w:t>глибше зрозуміти специфіку і призначення закладу освіти, виявити й обґрунтувати особливості організації освітнього процесу в цілому.</w:t>
      </w:r>
    </w:p>
    <w:p w:rsidR="0069096A" w:rsidRPr="00EC6E49" w:rsidRDefault="0069096A" w:rsidP="0069096A">
      <w:pPr>
        <w:numPr>
          <w:ilvl w:val="0"/>
          <w:numId w:val="17"/>
        </w:numPr>
      </w:pPr>
      <w:r w:rsidRPr="00EC6E49">
        <w:t>визначити зміст освіти з урахуванням побажань громади.</w:t>
      </w:r>
    </w:p>
    <w:p w:rsidR="0069096A" w:rsidRPr="00EC6E49" w:rsidRDefault="0061772A" w:rsidP="0069096A">
      <w:pPr>
        <w:numPr>
          <w:ilvl w:val="0"/>
          <w:numId w:val="17"/>
        </w:numPr>
      </w:pPr>
      <w:r w:rsidRPr="00EC6E49">
        <w:t>закласти основу для формування навчальних планів на довгостроковий період</w:t>
      </w:r>
    </w:p>
    <w:p w:rsidR="0061772A" w:rsidRPr="00EC6E49" w:rsidRDefault="0061772A" w:rsidP="0069096A">
      <w:pPr>
        <w:numPr>
          <w:ilvl w:val="0"/>
          <w:numId w:val="17"/>
        </w:numPr>
      </w:pPr>
      <w:r w:rsidRPr="00EC6E49">
        <w:t>забезпечити принцип наступності</w:t>
      </w:r>
    </w:p>
    <w:p w:rsidR="0061772A" w:rsidRPr="00EC6E49" w:rsidRDefault="0061772A" w:rsidP="0069096A">
      <w:pPr>
        <w:numPr>
          <w:ilvl w:val="0"/>
          <w:numId w:val="17"/>
        </w:numPr>
      </w:pPr>
      <w:r w:rsidRPr="00EC6E49">
        <w:t>вибирати адекватні форми контролю реалізації освітніх цілей з боку адміністрації</w:t>
      </w:r>
    </w:p>
    <w:p w:rsidR="0061772A" w:rsidRPr="00EC6E49" w:rsidRDefault="0061772A" w:rsidP="0069096A">
      <w:pPr>
        <w:numPr>
          <w:ilvl w:val="0"/>
          <w:numId w:val="17"/>
        </w:numPr>
      </w:pPr>
      <w:r w:rsidRPr="00EC6E49">
        <w:t>захистити учнів від необґрунтованої зміни програм, підручників</w:t>
      </w:r>
    </w:p>
    <w:p w:rsidR="0061772A" w:rsidRPr="00EC6E49" w:rsidRDefault="0061772A" w:rsidP="00106366">
      <w:pPr>
        <w:rPr>
          <w:b/>
          <w:i/>
        </w:rPr>
      </w:pPr>
      <w:r w:rsidRPr="00EC6E49">
        <w:rPr>
          <w:b/>
          <w:i/>
        </w:rPr>
        <w:t>6. Структура програми:</w:t>
      </w:r>
    </w:p>
    <w:p w:rsidR="0096235B" w:rsidRPr="00EC6E49" w:rsidRDefault="00A27EEF" w:rsidP="00D5501F">
      <w:pPr>
        <w:ind w:firstLine="360"/>
      </w:pPr>
      <w:r w:rsidRPr="00EC6E49">
        <w:t>1. Вступ</w:t>
      </w:r>
    </w:p>
    <w:p w:rsidR="00A27EEF" w:rsidRPr="00EC6E49" w:rsidRDefault="00A27EEF" w:rsidP="00D5501F">
      <w:pPr>
        <w:ind w:firstLine="360"/>
      </w:pPr>
      <w:r w:rsidRPr="00EC6E49">
        <w:t>2. Опис освітніх програм:</w:t>
      </w:r>
    </w:p>
    <w:p w:rsidR="00A27EEF" w:rsidRPr="00EC6E49" w:rsidRDefault="00A27EEF" w:rsidP="00A27EEF">
      <w:pPr>
        <w:ind w:left="360" w:firstLine="360"/>
      </w:pPr>
      <w:r w:rsidRPr="00EC6E49">
        <w:t>2.1 1</w:t>
      </w:r>
      <w:r w:rsidR="00106366">
        <w:t>-4</w:t>
      </w:r>
      <w:r w:rsidRPr="00EC6E49">
        <w:t xml:space="preserve"> клас</w:t>
      </w:r>
      <w:r w:rsidR="00724CF0">
        <w:t>и</w:t>
      </w:r>
    </w:p>
    <w:p w:rsidR="00A27EEF" w:rsidRPr="00EC6E49" w:rsidRDefault="001E50EB" w:rsidP="00A27EEF">
      <w:pPr>
        <w:ind w:left="360" w:firstLine="360"/>
      </w:pPr>
      <w:r>
        <w:t>2.</w:t>
      </w:r>
      <w:r w:rsidR="00106366">
        <w:t>2</w:t>
      </w:r>
      <w:r w:rsidR="00A27EEF" w:rsidRPr="00EC6E49">
        <w:t xml:space="preserve"> </w:t>
      </w:r>
      <w:r w:rsidR="00C56912">
        <w:t>Д</w:t>
      </w:r>
      <w:r w:rsidR="00A27EEF" w:rsidRPr="00EC6E49">
        <w:t>ошкільний підрозділ</w:t>
      </w:r>
    </w:p>
    <w:p w:rsidR="00B63A74" w:rsidRPr="00EC6E49" w:rsidRDefault="001E50EB" w:rsidP="00A27EEF">
      <w:pPr>
        <w:ind w:left="360" w:firstLine="360"/>
      </w:pPr>
      <w:r>
        <w:t>2.</w:t>
      </w:r>
      <w:r w:rsidR="00106366">
        <w:t>3</w:t>
      </w:r>
      <w:r w:rsidR="00B63A74">
        <w:t xml:space="preserve"> Освітня програма наскрізного виховання засобами виховної та позакласної роботи</w:t>
      </w:r>
    </w:p>
    <w:p w:rsidR="00A27EEF" w:rsidRPr="00EC6E49" w:rsidRDefault="00A27EEF" w:rsidP="00D5501F">
      <w:pPr>
        <w:ind w:firstLine="360"/>
      </w:pPr>
      <w:r w:rsidRPr="00EC6E49">
        <w:t>3. Робочий навчальний план</w:t>
      </w:r>
    </w:p>
    <w:p w:rsidR="00A27EEF" w:rsidRPr="00EC6E49" w:rsidRDefault="00A27EEF" w:rsidP="00D5501F">
      <w:pPr>
        <w:ind w:firstLine="360"/>
      </w:pPr>
      <w:r w:rsidRPr="00EC6E49">
        <w:t>4. Програмно-методичне забезпечення освітніх програм</w:t>
      </w:r>
    </w:p>
    <w:p w:rsidR="00A27EEF" w:rsidRPr="00421BAE" w:rsidRDefault="00A27EEF" w:rsidP="00A27EEF">
      <w:pPr>
        <w:ind w:left="360" w:firstLine="360"/>
      </w:pPr>
      <w:r w:rsidRPr="00421BAE">
        <w:t>4.1 Перелік програм</w:t>
      </w:r>
    </w:p>
    <w:p w:rsidR="00A27EEF" w:rsidRPr="00EC6E49" w:rsidRDefault="00A27EEF" w:rsidP="00A27EEF">
      <w:pPr>
        <w:ind w:left="360" w:firstLine="360"/>
      </w:pPr>
      <w:r w:rsidRPr="00EC6E49">
        <w:t>4.2 Перелік підручників</w:t>
      </w:r>
    </w:p>
    <w:p w:rsidR="00A27EEF" w:rsidRPr="00EC6E49" w:rsidRDefault="00A27EEF" w:rsidP="00D5501F">
      <w:pPr>
        <w:ind w:firstLine="360"/>
      </w:pPr>
      <w:r w:rsidRPr="00EC6E49">
        <w:t>5. Вимірники реалізації освітньої програми.</w:t>
      </w:r>
    </w:p>
    <w:p w:rsidR="00A27EEF" w:rsidRPr="00EC6E49" w:rsidRDefault="00A27EEF" w:rsidP="00106366">
      <w:pPr>
        <w:rPr>
          <w:b/>
          <w:i/>
        </w:rPr>
      </w:pPr>
      <w:r w:rsidRPr="00EC6E49">
        <w:rPr>
          <w:b/>
          <w:i/>
        </w:rPr>
        <w:t xml:space="preserve">7. Нормативна база. </w:t>
      </w:r>
    </w:p>
    <w:p w:rsidR="00A27EEF" w:rsidRPr="00FB5858" w:rsidRDefault="00A27EEF" w:rsidP="002338C5">
      <w:pPr>
        <w:jc w:val="both"/>
        <w:rPr>
          <w:b/>
        </w:rPr>
      </w:pPr>
      <w:r w:rsidRPr="00FB5858">
        <w:rPr>
          <w:b/>
        </w:rPr>
        <w:t xml:space="preserve">Освітня програма </w:t>
      </w:r>
      <w:r w:rsidR="00106366" w:rsidRPr="00FB5858">
        <w:rPr>
          <w:b/>
        </w:rPr>
        <w:t>ЗЗСО «</w:t>
      </w:r>
      <w:proofErr w:type="spellStart"/>
      <w:r w:rsidR="00106366" w:rsidRPr="00FB5858">
        <w:rPr>
          <w:b/>
        </w:rPr>
        <w:t>Маяцька</w:t>
      </w:r>
      <w:proofErr w:type="spellEnd"/>
      <w:r w:rsidR="00106366" w:rsidRPr="00FB5858">
        <w:rPr>
          <w:b/>
        </w:rPr>
        <w:t xml:space="preserve"> початкова школа»</w:t>
      </w:r>
      <w:r w:rsidRPr="00FB5858">
        <w:rPr>
          <w:b/>
        </w:rPr>
        <w:t xml:space="preserve"> розроблена на виконання Державного стандарту</w:t>
      </w:r>
    </w:p>
    <w:p w:rsidR="002564C9" w:rsidRPr="00FB5858" w:rsidRDefault="002564C9" w:rsidP="002564C9">
      <w:pPr>
        <w:pStyle w:val="afb"/>
        <w:tabs>
          <w:tab w:val="left" w:pos="993"/>
        </w:tabs>
        <w:spacing w:after="0" w:line="240" w:lineRule="auto"/>
        <w:ind w:left="0" w:firstLine="709"/>
        <w:jc w:val="both"/>
        <w:rPr>
          <w:rFonts w:ascii="Times New Roman" w:eastAsia="Calibri" w:hAnsi="Times New Roman" w:cs="Times New Roman"/>
          <w:sz w:val="24"/>
          <w:szCs w:val="24"/>
        </w:rPr>
      </w:pPr>
      <w:proofErr w:type="spellStart"/>
      <w:r w:rsidRPr="00FB5858">
        <w:rPr>
          <w:rFonts w:ascii="Times New Roman" w:eastAsia="Calibri" w:hAnsi="Times New Roman" w:cs="Times New Roman"/>
          <w:sz w:val="24"/>
          <w:szCs w:val="24"/>
        </w:rPr>
        <w:t>Освітня</w:t>
      </w:r>
      <w:proofErr w:type="spellEnd"/>
      <w:r w:rsidRPr="00FB5858">
        <w:rPr>
          <w:rFonts w:ascii="Times New Roman" w:eastAsia="Calibri" w:hAnsi="Times New Roman" w:cs="Times New Roman"/>
          <w:sz w:val="24"/>
          <w:szCs w:val="24"/>
        </w:rPr>
        <w:t xml:space="preserve"> программа </w:t>
      </w:r>
      <w:proofErr w:type="spellStart"/>
      <w:r w:rsidRPr="00FB5858">
        <w:rPr>
          <w:rFonts w:ascii="Times New Roman" w:eastAsia="Calibri" w:hAnsi="Times New Roman" w:cs="Times New Roman"/>
          <w:sz w:val="24"/>
          <w:szCs w:val="24"/>
        </w:rPr>
        <w:t>розроблена</w:t>
      </w:r>
      <w:proofErr w:type="spellEnd"/>
      <w:r w:rsidRPr="00FB5858">
        <w:rPr>
          <w:rFonts w:ascii="Times New Roman" w:eastAsia="Calibri" w:hAnsi="Times New Roman" w:cs="Times New Roman"/>
          <w:sz w:val="24"/>
          <w:szCs w:val="24"/>
        </w:rPr>
        <w:t xml:space="preserve"> на </w:t>
      </w:r>
      <w:proofErr w:type="spellStart"/>
      <w:r w:rsidRPr="00FB5858">
        <w:rPr>
          <w:rFonts w:ascii="Times New Roman" w:eastAsia="Calibri" w:hAnsi="Times New Roman" w:cs="Times New Roman"/>
          <w:sz w:val="24"/>
          <w:szCs w:val="24"/>
        </w:rPr>
        <w:t>виконання</w:t>
      </w:r>
      <w:proofErr w:type="spellEnd"/>
      <w:r w:rsidRPr="00FB5858">
        <w:rPr>
          <w:rFonts w:ascii="Times New Roman" w:eastAsia="Calibri" w:hAnsi="Times New Roman" w:cs="Times New Roman"/>
          <w:sz w:val="24"/>
          <w:szCs w:val="24"/>
        </w:rPr>
        <w:t>:</w:t>
      </w:r>
    </w:p>
    <w:p w:rsidR="002564C9" w:rsidRPr="00FB5858" w:rsidRDefault="002564C9" w:rsidP="002564C9">
      <w:pPr>
        <w:pStyle w:val="afb"/>
        <w:tabs>
          <w:tab w:val="left" w:pos="993"/>
        </w:tabs>
        <w:spacing w:after="0" w:line="240" w:lineRule="auto"/>
        <w:ind w:left="0" w:firstLine="709"/>
        <w:jc w:val="both"/>
        <w:rPr>
          <w:rFonts w:ascii="Times New Roman" w:eastAsia="Calibri" w:hAnsi="Times New Roman" w:cs="Times New Roman"/>
          <w:sz w:val="24"/>
          <w:szCs w:val="24"/>
        </w:rPr>
      </w:pPr>
      <w:r w:rsidRPr="00FB5858">
        <w:rPr>
          <w:rFonts w:ascii="Times New Roman" w:eastAsia="Calibri" w:hAnsi="Times New Roman" w:cs="Times New Roman"/>
          <w:sz w:val="24"/>
          <w:szCs w:val="24"/>
        </w:rPr>
        <w:t>-</w:t>
      </w:r>
      <w:r w:rsidRPr="00FB5858">
        <w:rPr>
          <w:rFonts w:ascii="Times New Roman" w:eastAsia="Calibri" w:hAnsi="Times New Roman" w:cs="Times New Roman"/>
          <w:sz w:val="24"/>
          <w:szCs w:val="24"/>
        </w:rPr>
        <w:tab/>
        <w:t xml:space="preserve">Закону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«Про </w:t>
      </w:r>
      <w:proofErr w:type="spellStart"/>
      <w:r w:rsidRPr="00FB5858">
        <w:rPr>
          <w:rFonts w:ascii="Times New Roman" w:eastAsia="Calibri" w:hAnsi="Times New Roman" w:cs="Times New Roman"/>
          <w:sz w:val="24"/>
          <w:szCs w:val="24"/>
        </w:rPr>
        <w:t>освіту</w:t>
      </w:r>
      <w:proofErr w:type="spellEnd"/>
      <w:r w:rsidRPr="00FB5858">
        <w:rPr>
          <w:rFonts w:ascii="Times New Roman" w:eastAsia="Calibri" w:hAnsi="Times New Roman" w:cs="Times New Roman"/>
          <w:sz w:val="24"/>
          <w:szCs w:val="24"/>
        </w:rPr>
        <w:t>»;</w:t>
      </w:r>
    </w:p>
    <w:p w:rsidR="002564C9" w:rsidRPr="00FB5858" w:rsidRDefault="002564C9" w:rsidP="002564C9">
      <w:pPr>
        <w:pStyle w:val="afb"/>
        <w:tabs>
          <w:tab w:val="left" w:pos="993"/>
        </w:tabs>
        <w:spacing w:after="0" w:line="240" w:lineRule="auto"/>
        <w:ind w:left="0" w:firstLine="709"/>
        <w:jc w:val="both"/>
        <w:rPr>
          <w:rFonts w:ascii="Times New Roman" w:eastAsia="Calibri" w:hAnsi="Times New Roman" w:cs="Times New Roman"/>
          <w:sz w:val="24"/>
          <w:szCs w:val="24"/>
        </w:rPr>
      </w:pPr>
      <w:r w:rsidRPr="00FB5858">
        <w:rPr>
          <w:rFonts w:ascii="Times New Roman" w:eastAsia="Calibri" w:hAnsi="Times New Roman" w:cs="Times New Roman"/>
          <w:sz w:val="24"/>
          <w:szCs w:val="24"/>
        </w:rPr>
        <w:t>-</w:t>
      </w:r>
      <w:r w:rsidRPr="00FB5858">
        <w:rPr>
          <w:rFonts w:ascii="Times New Roman" w:eastAsia="Calibri" w:hAnsi="Times New Roman" w:cs="Times New Roman"/>
          <w:sz w:val="24"/>
          <w:szCs w:val="24"/>
        </w:rPr>
        <w:tab/>
        <w:t xml:space="preserve">Закону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«Про </w:t>
      </w:r>
      <w:proofErr w:type="spellStart"/>
      <w:r w:rsidRPr="00FB5858">
        <w:rPr>
          <w:rFonts w:ascii="Times New Roman" w:eastAsia="Calibri" w:hAnsi="Times New Roman" w:cs="Times New Roman"/>
          <w:sz w:val="24"/>
          <w:szCs w:val="24"/>
        </w:rPr>
        <w:t>повну</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загальну</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середню</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освіту</w:t>
      </w:r>
      <w:proofErr w:type="spellEnd"/>
      <w:r w:rsidRPr="00FB5858">
        <w:rPr>
          <w:rFonts w:ascii="Times New Roman" w:eastAsia="Calibri" w:hAnsi="Times New Roman" w:cs="Times New Roman"/>
          <w:sz w:val="24"/>
          <w:szCs w:val="24"/>
        </w:rPr>
        <w:t xml:space="preserve">»; </w:t>
      </w:r>
    </w:p>
    <w:p w:rsidR="002564C9" w:rsidRPr="00FB5858" w:rsidRDefault="002564C9" w:rsidP="002564C9">
      <w:pPr>
        <w:pStyle w:val="afb"/>
        <w:tabs>
          <w:tab w:val="left" w:pos="993"/>
        </w:tabs>
        <w:spacing w:after="0" w:line="240" w:lineRule="auto"/>
        <w:ind w:left="0" w:firstLine="709"/>
        <w:jc w:val="both"/>
        <w:rPr>
          <w:rFonts w:ascii="Times New Roman" w:eastAsia="Calibri" w:hAnsi="Times New Roman" w:cs="Times New Roman"/>
          <w:b/>
          <w:sz w:val="24"/>
          <w:szCs w:val="24"/>
        </w:rPr>
      </w:pPr>
    </w:p>
    <w:p w:rsidR="002564C9" w:rsidRPr="00FB5858" w:rsidRDefault="002564C9" w:rsidP="002564C9">
      <w:pPr>
        <w:pStyle w:val="afb"/>
        <w:tabs>
          <w:tab w:val="left" w:pos="993"/>
        </w:tabs>
        <w:spacing w:after="0" w:line="240" w:lineRule="auto"/>
        <w:ind w:left="0" w:firstLine="709"/>
        <w:jc w:val="both"/>
        <w:rPr>
          <w:rFonts w:ascii="Times New Roman" w:eastAsia="Calibri" w:hAnsi="Times New Roman" w:cs="Times New Roman"/>
          <w:b/>
          <w:sz w:val="24"/>
          <w:szCs w:val="24"/>
        </w:rPr>
      </w:pPr>
    </w:p>
    <w:p w:rsidR="002564C9" w:rsidRPr="00FB5858" w:rsidRDefault="00FB5858" w:rsidP="002564C9">
      <w:pPr>
        <w:pStyle w:val="afb"/>
        <w:tabs>
          <w:tab w:val="left" w:pos="993"/>
        </w:tabs>
        <w:spacing w:after="0" w:line="240" w:lineRule="auto"/>
        <w:ind w:left="0" w:firstLine="70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rPr>
        <w:t>І ступ</w:t>
      </w:r>
      <w:proofErr w:type="spellStart"/>
      <w:r>
        <w:rPr>
          <w:rFonts w:ascii="Times New Roman" w:eastAsia="Calibri" w:hAnsi="Times New Roman" w:cs="Times New Roman"/>
          <w:b/>
          <w:sz w:val="24"/>
          <w:szCs w:val="24"/>
          <w:lang w:val="uk-UA"/>
        </w:rPr>
        <w:t>інь</w:t>
      </w:r>
      <w:proofErr w:type="spellEnd"/>
      <w:r>
        <w:rPr>
          <w:rFonts w:ascii="Times New Roman" w:eastAsia="Calibri" w:hAnsi="Times New Roman" w:cs="Times New Roman"/>
          <w:b/>
          <w:sz w:val="24"/>
          <w:szCs w:val="24"/>
          <w:lang w:val="uk-UA"/>
        </w:rPr>
        <w:t>:</w:t>
      </w:r>
    </w:p>
    <w:p w:rsidR="002564C9" w:rsidRPr="00FB5858" w:rsidRDefault="002564C9" w:rsidP="002564C9">
      <w:pPr>
        <w:pStyle w:val="afb"/>
        <w:numPr>
          <w:ilvl w:val="0"/>
          <w:numId w:val="26"/>
        </w:numPr>
        <w:tabs>
          <w:tab w:val="left" w:pos="0"/>
        </w:tabs>
        <w:spacing w:after="0" w:line="240" w:lineRule="auto"/>
        <w:ind w:left="0" w:firstLine="709"/>
        <w:jc w:val="both"/>
        <w:rPr>
          <w:rFonts w:ascii="Times New Roman" w:eastAsia="Calibri" w:hAnsi="Times New Roman" w:cs="Times New Roman"/>
          <w:sz w:val="24"/>
          <w:szCs w:val="24"/>
          <w:lang w:val="uk-UA"/>
        </w:rPr>
      </w:pPr>
      <w:r w:rsidRPr="00FB5858">
        <w:rPr>
          <w:rFonts w:ascii="Times New Roman" w:eastAsia="Calibri" w:hAnsi="Times New Roman" w:cs="Times New Roman"/>
          <w:sz w:val="24"/>
          <w:szCs w:val="24"/>
          <w:lang w:val="uk-UA"/>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2564C9" w:rsidRPr="00FB5858" w:rsidRDefault="002564C9" w:rsidP="002564C9">
      <w:pPr>
        <w:pStyle w:val="afb"/>
        <w:numPr>
          <w:ilvl w:val="0"/>
          <w:numId w:val="26"/>
        </w:numPr>
        <w:tabs>
          <w:tab w:val="left" w:pos="0"/>
        </w:tabs>
        <w:spacing w:after="0" w:line="240" w:lineRule="auto"/>
        <w:ind w:left="0" w:firstLine="709"/>
        <w:jc w:val="both"/>
        <w:rPr>
          <w:rFonts w:ascii="Times New Roman" w:eastAsia="Calibri" w:hAnsi="Times New Roman" w:cs="Times New Roman"/>
          <w:sz w:val="24"/>
          <w:szCs w:val="24"/>
        </w:rPr>
      </w:pPr>
      <w:r w:rsidRPr="00FB5858">
        <w:rPr>
          <w:rFonts w:ascii="Times New Roman" w:eastAsia="Calibri" w:hAnsi="Times New Roman" w:cs="Times New Roman"/>
          <w:sz w:val="24"/>
          <w:szCs w:val="24"/>
        </w:rPr>
        <w:t xml:space="preserve">Державного стандарту </w:t>
      </w:r>
      <w:proofErr w:type="spellStart"/>
      <w:r w:rsidRPr="00FB5858">
        <w:rPr>
          <w:rFonts w:ascii="Times New Roman" w:eastAsia="Calibri" w:hAnsi="Times New Roman" w:cs="Times New Roman"/>
          <w:sz w:val="24"/>
          <w:szCs w:val="24"/>
        </w:rPr>
        <w:t>початкової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освіти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затвердженого</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постановою</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Кабінету</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Міні</w:t>
      </w:r>
      <w:proofErr w:type="gramStart"/>
      <w:r w:rsidRPr="00FB5858">
        <w:rPr>
          <w:rFonts w:ascii="Times New Roman" w:eastAsia="Calibri" w:hAnsi="Times New Roman" w:cs="Times New Roman"/>
          <w:sz w:val="24"/>
          <w:szCs w:val="24"/>
        </w:rPr>
        <w:t>стр</w:t>
      </w:r>
      <w:proofErr w:type="gramEnd"/>
      <w:r w:rsidRPr="00FB5858">
        <w:rPr>
          <w:rFonts w:ascii="Times New Roman" w:eastAsia="Calibri" w:hAnsi="Times New Roman" w:cs="Times New Roman"/>
          <w:sz w:val="24"/>
          <w:szCs w:val="24"/>
        </w:rPr>
        <w:t>ів</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№87</w:t>
      </w:r>
      <w:r w:rsidRPr="00FB5858">
        <w:rPr>
          <w:rFonts w:ascii="Times New Roman" w:eastAsia="Calibri" w:hAnsi="Times New Roman" w:cs="Times New Roman"/>
          <w:sz w:val="24"/>
          <w:szCs w:val="24"/>
        </w:rPr>
        <w:tab/>
      </w:r>
      <w:proofErr w:type="spellStart"/>
      <w:r w:rsidRPr="00FB5858">
        <w:rPr>
          <w:rFonts w:ascii="Times New Roman" w:eastAsia="Calibri" w:hAnsi="Times New Roman" w:cs="Times New Roman"/>
          <w:sz w:val="24"/>
          <w:szCs w:val="24"/>
        </w:rPr>
        <w:t>від</w:t>
      </w:r>
      <w:proofErr w:type="spellEnd"/>
      <w:r w:rsidRPr="00FB5858">
        <w:rPr>
          <w:rFonts w:ascii="Times New Roman" w:eastAsia="Calibri" w:hAnsi="Times New Roman" w:cs="Times New Roman"/>
          <w:sz w:val="24"/>
          <w:szCs w:val="24"/>
        </w:rPr>
        <w:tab/>
        <w:t>21.02.2018</w:t>
      </w:r>
      <w:r w:rsidRPr="00FB5858">
        <w:rPr>
          <w:rFonts w:ascii="Times New Roman" w:eastAsia="Calibri" w:hAnsi="Times New Roman" w:cs="Times New Roman"/>
          <w:sz w:val="24"/>
          <w:szCs w:val="24"/>
        </w:rPr>
        <w:tab/>
        <w:t>(</w:t>
      </w:r>
      <w:proofErr w:type="spellStart"/>
      <w:r w:rsidRPr="00FB5858">
        <w:rPr>
          <w:rFonts w:ascii="Times New Roman" w:eastAsia="Calibri" w:hAnsi="Times New Roman" w:cs="Times New Roman"/>
          <w:sz w:val="24"/>
          <w:szCs w:val="24"/>
        </w:rPr>
        <w:t>із</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змінами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внесеними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згідно</w:t>
      </w:r>
      <w:proofErr w:type="spellEnd"/>
      <w:r w:rsidRPr="00FB5858">
        <w:rPr>
          <w:rFonts w:ascii="Times New Roman" w:eastAsia="Calibri" w:hAnsi="Times New Roman" w:cs="Times New Roman"/>
          <w:sz w:val="24"/>
          <w:szCs w:val="24"/>
        </w:rPr>
        <w:tab/>
        <w:t xml:space="preserve">з Постановами КМ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 688 </w:t>
      </w:r>
      <w:proofErr w:type="spellStart"/>
      <w:r w:rsidRPr="00FB5858">
        <w:rPr>
          <w:rFonts w:ascii="Times New Roman" w:eastAsia="Calibri" w:hAnsi="Times New Roman" w:cs="Times New Roman"/>
          <w:sz w:val="24"/>
          <w:szCs w:val="24"/>
        </w:rPr>
        <w:t>від</w:t>
      </w:r>
      <w:proofErr w:type="spellEnd"/>
      <w:r w:rsidRPr="00FB5858">
        <w:rPr>
          <w:rFonts w:ascii="Times New Roman" w:eastAsia="Calibri" w:hAnsi="Times New Roman" w:cs="Times New Roman"/>
          <w:sz w:val="24"/>
          <w:szCs w:val="24"/>
        </w:rPr>
        <w:t xml:space="preserve"> 24.07.2019 № 898 </w:t>
      </w:r>
      <w:proofErr w:type="spellStart"/>
      <w:r w:rsidRPr="00FB5858">
        <w:rPr>
          <w:rFonts w:ascii="Times New Roman" w:eastAsia="Calibri" w:hAnsi="Times New Roman" w:cs="Times New Roman"/>
          <w:sz w:val="24"/>
          <w:szCs w:val="24"/>
        </w:rPr>
        <w:t>від</w:t>
      </w:r>
      <w:proofErr w:type="spellEnd"/>
      <w:r w:rsidRPr="00FB5858">
        <w:rPr>
          <w:rFonts w:ascii="Times New Roman" w:eastAsia="Calibri" w:hAnsi="Times New Roman" w:cs="Times New Roman"/>
          <w:sz w:val="24"/>
          <w:szCs w:val="24"/>
        </w:rPr>
        <w:t xml:space="preserve"> 30.09.2020).</w:t>
      </w:r>
    </w:p>
    <w:p w:rsidR="002564C9" w:rsidRPr="00FB5858" w:rsidRDefault="002564C9" w:rsidP="002564C9">
      <w:pPr>
        <w:pStyle w:val="afb"/>
        <w:numPr>
          <w:ilvl w:val="0"/>
          <w:numId w:val="26"/>
        </w:numPr>
        <w:tabs>
          <w:tab w:val="left" w:pos="0"/>
        </w:tabs>
        <w:spacing w:after="0" w:line="240" w:lineRule="auto"/>
        <w:ind w:left="0" w:firstLine="709"/>
        <w:jc w:val="both"/>
        <w:rPr>
          <w:rFonts w:ascii="Times New Roman" w:eastAsia="Calibri" w:hAnsi="Times New Roman" w:cs="Times New Roman"/>
          <w:sz w:val="24"/>
          <w:szCs w:val="24"/>
        </w:rPr>
      </w:pPr>
      <w:r w:rsidRPr="00FB5858">
        <w:rPr>
          <w:rFonts w:ascii="Times New Roman" w:eastAsia="Calibri" w:hAnsi="Times New Roman" w:cs="Times New Roman"/>
          <w:sz w:val="24"/>
          <w:szCs w:val="24"/>
          <w:lang w:val="uk-UA"/>
        </w:rPr>
        <w:t>Д</w:t>
      </w:r>
      <w:r w:rsidRPr="00FB5858">
        <w:rPr>
          <w:rFonts w:ascii="Times New Roman" w:eastAsia="Calibri" w:hAnsi="Times New Roman" w:cs="Times New Roman"/>
          <w:sz w:val="24"/>
          <w:szCs w:val="24"/>
        </w:rPr>
        <w:t xml:space="preserve">ля 1-2 </w:t>
      </w:r>
      <w:proofErr w:type="spellStart"/>
      <w:r w:rsidRPr="00FB5858">
        <w:rPr>
          <w:rFonts w:ascii="Times New Roman" w:eastAsia="Calibri" w:hAnsi="Times New Roman" w:cs="Times New Roman"/>
          <w:sz w:val="24"/>
          <w:szCs w:val="24"/>
        </w:rPr>
        <w:t>класів</w:t>
      </w:r>
      <w:proofErr w:type="spellEnd"/>
      <w:r w:rsidRPr="00FB5858">
        <w:rPr>
          <w:rFonts w:ascii="Times New Roman" w:eastAsia="Calibri" w:hAnsi="Times New Roman" w:cs="Times New Roman"/>
          <w:sz w:val="24"/>
          <w:szCs w:val="24"/>
        </w:rPr>
        <w:t xml:space="preserve"> – </w:t>
      </w:r>
      <w:proofErr w:type="spellStart"/>
      <w:r w:rsidRPr="00FB5858">
        <w:rPr>
          <w:rFonts w:ascii="Times New Roman" w:eastAsia="Calibri" w:hAnsi="Times New Roman" w:cs="Times New Roman"/>
          <w:sz w:val="24"/>
          <w:szCs w:val="24"/>
        </w:rPr>
        <w:t>Типової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освітньої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програми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розробленої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під</w:t>
      </w:r>
      <w:proofErr w:type="spellEnd"/>
      <w:r w:rsidRPr="00FB5858">
        <w:rPr>
          <w:rFonts w:ascii="Times New Roman" w:eastAsia="Calibri" w:hAnsi="Times New Roman" w:cs="Times New Roman"/>
          <w:sz w:val="24"/>
          <w:szCs w:val="24"/>
        </w:rPr>
        <w:t xml:space="preserve"> </w:t>
      </w:r>
      <w:r w:rsidRPr="00FB5858">
        <w:rPr>
          <w:rFonts w:ascii="Times New Roman" w:eastAsia="Calibri" w:hAnsi="Times New Roman" w:cs="Times New Roman"/>
          <w:sz w:val="24"/>
          <w:szCs w:val="24"/>
          <w:lang w:val="uk-UA"/>
        </w:rPr>
        <w:t xml:space="preserve">керівництвом Савченко О. Я. </w:t>
      </w:r>
      <w:r w:rsidRPr="00FB5858">
        <w:rPr>
          <w:rFonts w:ascii="Times New Roman" w:eastAsia="Calibri" w:hAnsi="Times New Roman" w:cs="Times New Roman"/>
          <w:sz w:val="24"/>
          <w:szCs w:val="24"/>
        </w:rPr>
        <w:t xml:space="preserve">(наказ МОН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від</w:t>
      </w:r>
      <w:proofErr w:type="spellEnd"/>
      <w:r w:rsidRPr="00FB5858">
        <w:rPr>
          <w:rFonts w:ascii="Times New Roman" w:eastAsia="Calibri" w:hAnsi="Times New Roman" w:cs="Times New Roman"/>
          <w:sz w:val="24"/>
          <w:szCs w:val="24"/>
        </w:rPr>
        <w:t xml:space="preserve"> 08.10.2019 № 1272);</w:t>
      </w:r>
    </w:p>
    <w:p w:rsidR="002564C9" w:rsidRPr="00FB5858" w:rsidRDefault="002564C9" w:rsidP="002338C5">
      <w:pPr>
        <w:pStyle w:val="afb"/>
        <w:numPr>
          <w:ilvl w:val="0"/>
          <w:numId w:val="26"/>
        </w:numPr>
        <w:tabs>
          <w:tab w:val="left" w:pos="0"/>
        </w:tabs>
        <w:spacing w:after="0" w:line="240" w:lineRule="auto"/>
        <w:ind w:left="0" w:firstLine="709"/>
        <w:jc w:val="both"/>
        <w:rPr>
          <w:rFonts w:ascii="Times New Roman" w:eastAsia="Calibri" w:hAnsi="Times New Roman" w:cs="Times New Roman"/>
          <w:sz w:val="24"/>
          <w:szCs w:val="24"/>
        </w:rPr>
      </w:pPr>
      <w:r w:rsidRPr="00FB5858">
        <w:rPr>
          <w:rFonts w:ascii="Times New Roman" w:eastAsia="Calibri" w:hAnsi="Times New Roman" w:cs="Times New Roman"/>
          <w:sz w:val="24"/>
          <w:szCs w:val="24"/>
          <w:lang w:val="uk-UA"/>
        </w:rPr>
        <w:t>Д</w:t>
      </w:r>
      <w:r w:rsidRPr="00FB5858">
        <w:rPr>
          <w:rFonts w:ascii="Times New Roman" w:eastAsia="Calibri" w:hAnsi="Times New Roman" w:cs="Times New Roman"/>
          <w:sz w:val="24"/>
          <w:szCs w:val="24"/>
        </w:rPr>
        <w:t xml:space="preserve">ля 3-4 </w:t>
      </w:r>
      <w:proofErr w:type="spellStart"/>
      <w:r w:rsidRPr="00FB5858">
        <w:rPr>
          <w:rFonts w:ascii="Times New Roman" w:eastAsia="Calibri" w:hAnsi="Times New Roman" w:cs="Times New Roman"/>
          <w:sz w:val="24"/>
          <w:szCs w:val="24"/>
        </w:rPr>
        <w:t>класів</w:t>
      </w:r>
      <w:proofErr w:type="spellEnd"/>
      <w:r w:rsidRPr="00FB5858">
        <w:rPr>
          <w:rFonts w:ascii="Times New Roman" w:eastAsia="Calibri" w:hAnsi="Times New Roman" w:cs="Times New Roman"/>
          <w:sz w:val="24"/>
          <w:szCs w:val="24"/>
        </w:rPr>
        <w:t xml:space="preserve"> – </w:t>
      </w:r>
      <w:proofErr w:type="spellStart"/>
      <w:r w:rsidRPr="00FB5858">
        <w:rPr>
          <w:rFonts w:ascii="Times New Roman" w:eastAsia="Calibri" w:hAnsi="Times New Roman" w:cs="Times New Roman"/>
          <w:sz w:val="24"/>
          <w:szCs w:val="24"/>
        </w:rPr>
        <w:t>Типової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освітньої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програми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розробленої</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під</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керівництвом</w:t>
      </w:r>
      <w:proofErr w:type="spellEnd"/>
      <w:r w:rsidRPr="00FB5858">
        <w:rPr>
          <w:rFonts w:ascii="Times New Roman" w:eastAsia="Calibri" w:hAnsi="Times New Roman" w:cs="Times New Roman"/>
          <w:sz w:val="24"/>
          <w:szCs w:val="24"/>
        </w:rPr>
        <w:t xml:space="preserve"> Савченко О. Я. (наказ МОН </w:t>
      </w:r>
      <w:proofErr w:type="spellStart"/>
      <w:r w:rsidRPr="00FB5858">
        <w:rPr>
          <w:rFonts w:ascii="Times New Roman" w:eastAsia="Calibri" w:hAnsi="Times New Roman" w:cs="Times New Roman"/>
          <w:sz w:val="24"/>
          <w:szCs w:val="24"/>
        </w:rPr>
        <w:t>України</w:t>
      </w:r>
      <w:proofErr w:type="spellEnd"/>
      <w:r w:rsidRPr="00FB5858">
        <w:rPr>
          <w:rFonts w:ascii="Times New Roman" w:eastAsia="Calibri" w:hAnsi="Times New Roman" w:cs="Times New Roman"/>
          <w:sz w:val="24"/>
          <w:szCs w:val="24"/>
        </w:rPr>
        <w:t xml:space="preserve"> </w:t>
      </w:r>
      <w:proofErr w:type="spellStart"/>
      <w:r w:rsidRPr="00FB5858">
        <w:rPr>
          <w:rFonts w:ascii="Times New Roman" w:eastAsia="Calibri" w:hAnsi="Times New Roman" w:cs="Times New Roman"/>
          <w:sz w:val="24"/>
          <w:szCs w:val="24"/>
        </w:rPr>
        <w:t>від</w:t>
      </w:r>
      <w:proofErr w:type="spellEnd"/>
      <w:r w:rsidRPr="00FB5858">
        <w:rPr>
          <w:rFonts w:ascii="Times New Roman" w:eastAsia="Calibri" w:hAnsi="Times New Roman" w:cs="Times New Roman"/>
          <w:sz w:val="24"/>
          <w:szCs w:val="24"/>
        </w:rPr>
        <w:t xml:space="preserve"> 08.10.2019 № 1273).</w:t>
      </w:r>
    </w:p>
    <w:p w:rsidR="00FB5858" w:rsidRDefault="00FB5858" w:rsidP="001E50EB">
      <w:pPr>
        <w:rPr>
          <w:lang w:val="en-US"/>
        </w:rPr>
      </w:pPr>
      <w:r w:rsidRPr="00FB5858">
        <w:rPr>
          <w:lang w:val="ru-RU"/>
        </w:rPr>
        <w:t xml:space="preserve">           </w:t>
      </w:r>
      <w:r w:rsidR="00A27EEF" w:rsidRPr="00FB5858">
        <w:rPr>
          <w:b/>
        </w:rPr>
        <w:t>Дошкільний підрозділ</w:t>
      </w:r>
      <w:r>
        <w:rPr>
          <w:lang w:val="en-US"/>
        </w:rPr>
        <w:t>^</w:t>
      </w:r>
    </w:p>
    <w:p w:rsidR="00A27EEF" w:rsidRPr="00FB5858" w:rsidRDefault="00A27EEF" w:rsidP="00FB5858">
      <w:pPr>
        <w:pStyle w:val="afb"/>
        <w:numPr>
          <w:ilvl w:val="0"/>
          <w:numId w:val="28"/>
        </w:numPr>
        <w:ind w:left="1418" w:hanging="709"/>
        <w:rPr>
          <w:rFonts w:ascii="Times New Roman" w:hAnsi="Times New Roman" w:cs="Times New Roman"/>
        </w:rPr>
      </w:pPr>
      <w:r w:rsidRPr="00FB5858">
        <w:rPr>
          <w:rFonts w:ascii="Times New Roman" w:hAnsi="Times New Roman" w:cs="Times New Roman"/>
        </w:rPr>
        <w:t xml:space="preserve">наказ МОН </w:t>
      </w:r>
      <w:proofErr w:type="spellStart"/>
      <w:r w:rsidRPr="00FB5858">
        <w:rPr>
          <w:rFonts w:ascii="Times New Roman" w:hAnsi="Times New Roman" w:cs="Times New Roman"/>
        </w:rPr>
        <w:t>України</w:t>
      </w:r>
      <w:proofErr w:type="spellEnd"/>
      <w:r w:rsidRPr="00FB5858">
        <w:rPr>
          <w:rFonts w:ascii="Times New Roman" w:hAnsi="Times New Roman" w:cs="Times New Roman"/>
        </w:rPr>
        <w:t xml:space="preserve"> № 446 від 20.04.2015 р. «Про затвердження </w:t>
      </w:r>
      <w:proofErr w:type="gramStart"/>
      <w:r w:rsidRPr="00FB5858">
        <w:rPr>
          <w:rFonts w:ascii="Times New Roman" w:hAnsi="Times New Roman" w:cs="Times New Roman"/>
        </w:rPr>
        <w:t>гранично-допустимого</w:t>
      </w:r>
      <w:proofErr w:type="gramEnd"/>
      <w:r w:rsidRPr="00FB5858">
        <w:rPr>
          <w:rFonts w:ascii="Times New Roman" w:hAnsi="Times New Roman" w:cs="Times New Roman"/>
        </w:rPr>
        <w:t xml:space="preserve"> навантаження на дитину у ДНЗ»</w:t>
      </w:r>
    </w:p>
    <w:p w:rsidR="00A27EEF" w:rsidRPr="00FB5858" w:rsidRDefault="00A27EEF" w:rsidP="00A27EEF">
      <w:pPr>
        <w:rPr>
          <w:b/>
          <w:i/>
        </w:rPr>
      </w:pPr>
      <w:r w:rsidRPr="00FB5858">
        <w:rPr>
          <w:b/>
          <w:i/>
        </w:rPr>
        <w:t>8. Цикли освітнього процесу:</w:t>
      </w:r>
    </w:p>
    <w:p w:rsidR="00A27EEF" w:rsidRPr="00EC6E49" w:rsidRDefault="00A27EEF" w:rsidP="00A27EEF">
      <w:r w:rsidRPr="00EC6E49">
        <w:t>Адаптивно-ігровий початкової школи – 1-2 класи</w:t>
      </w:r>
    </w:p>
    <w:p w:rsidR="00A27EEF" w:rsidRPr="00EC6E49" w:rsidRDefault="00A27EEF" w:rsidP="00A27EEF">
      <w:r w:rsidRPr="00EC6E49">
        <w:t>Основний початкової школи – 3-4 класи</w:t>
      </w:r>
    </w:p>
    <w:p w:rsidR="00A27EEF" w:rsidRPr="00EC6E49" w:rsidRDefault="00A27EEF" w:rsidP="00A27EEF">
      <w:pPr>
        <w:rPr>
          <w:b/>
        </w:rPr>
      </w:pPr>
      <w:r w:rsidRPr="00EC6E49">
        <w:rPr>
          <w:b/>
        </w:rPr>
        <w:t>Навчальний рік розпочинається 1 вересня, закінчується не пізніше 1 липня</w:t>
      </w:r>
    </w:p>
    <w:p w:rsidR="00A27EEF" w:rsidRPr="00EC6E49" w:rsidRDefault="00A27EEF" w:rsidP="00A27EEF">
      <w:pPr>
        <w:rPr>
          <w:b/>
        </w:rPr>
      </w:pPr>
      <w:r w:rsidRPr="00EC6E49">
        <w:rPr>
          <w:b/>
        </w:rPr>
        <w:t>Тривалість навчального року</w:t>
      </w:r>
    </w:p>
    <w:p w:rsidR="00A27EEF" w:rsidRPr="00EC6E49" w:rsidRDefault="00A27EEF" w:rsidP="00A27EEF">
      <w:r w:rsidRPr="00EC6E49">
        <w:t>1-4 класи – не менше 720 годин</w:t>
      </w:r>
    </w:p>
    <w:p w:rsidR="00A27EEF" w:rsidRPr="00EC6E49" w:rsidRDefault="00A27EEF" w:rsidP="00A27EEF">
      <w:r w:rsidRPr="00EC6E49">
        <w:rPr>
          <w:b/>
        </w:rPr>
        <w:t>Структуру навчального року, тижня, дня, занять, відпочинку, форми організації освітнього процесу визначаються педрадою в межах освітньої програми</w:t>
      </w:r>
      <w:r w:rsidRPr="00EC6E49">
        <w:t>.</w:t>
      </w:r>
    </w:p>
    <w:p w:rsidR="00A27EEF" w:rsidRPr="00EC6E49" w:rsidRDefault="00A27EEF" w:rsidP="00A27EEF">
      <w:pPr>
        <w:rPr>
          <w:b/>
        </w:rPr>
      </w:pPr>
      <w:r w:rsidRPr="00EC6E49">
        <w:rPr>
          <w:b/>
        </w:rPr>
        <w:t>Тривалість уроків:</w:t>
      </w:r>
    </w:p>
    <w:p w:rsidR="00A27EEF" w:rsidRPr="00EC6E49" w:rsidRDefault="00A27EEF" w:rsidP="00A27EEF">
      <w:r w:rsidRPr="00EC6E49">
        <w:t>1 клас – 35 хвилин</w:t>
      </w:r>
    </w:p>
    <w:p w:rsidR="00A27EEF" w:rsidRPr="00EC6E49" w:rsidRDefault="00A27EEF" w:rsidP="00A27EEF">
      <w:r w:rsidRPr="00EC6E49">
        <w:t>2-4 класи – 40 хвилин</w:t>
      </w:r>
    </w:p>
    <w:p w:rsidR="004B5822" w:rsidRPr="001E50EB" w:rsidRDefault="00A27EEF" w:rsidP="001E50EB">
      <w:pPr>
        <w:jc w:val="both"/>
        <w:rPr>
          <w:lang w:val="ru-RU"/>
        </w:rPr>
      </w:pPr>
      <w:r w:rsidRPr="00EC6E49">
        <w:rPr>
          <w:b/>
        </w:rPr>
        <w:t>Тривалість канікул – не менше 30 календарних днів</w:t>
      </w:r>
    </w:p>
    <w:p w:rsidR="00203F8B" w:rsidRDefault="004B5822" w:rsidP="001E50EB">
      <w:pPr>
        <w:jc w:val="both"/>
      </w:pPr>
      <w:r w:rsidRPr="00EC6E49">
        <w:rPr>
          <w:b/>
          <w:i/>
        </w:rPr>
        <w:t xml:space="preserve">9. </w:t>
      </w:r>
      <w:r w:rsidR="004636CB" w:rsidRPr="00EC6E49">
        <w:rPr>
          <w:b/>
          <w:i/>
        </w:rPr>
        <w:t>Результати навчання</w:t>
      </w:r>
      <w:r w:rsidR="004636CB" w:rsidRPr="00EC6E49">
        <w:t xml:space="preserve"> – знання , вміння, навички, способи мислення, погляди, цінності, інші особливі якості, набуті у процесі навчання, виховання та розвитку, які можна ідентифікувати, спланувати, оцінити, виміряти, та які особа здатна продемонструвати після завершення освітньої програми або окремих освітніх компонентів</w:t>
      </w:r>
      <w:r w:rsidR="00203F8B">
        <w:t>;</w:t>
      </w:r>
    </w:p>
    <w:p w:rsidR="00203F8B" w:rsidRDefault="00203F8B" w:rsidP="00D5501F">
      <w:pPr>
        <w:ind w:firstLine="360"/>
      </w:pPr>
      <w:r>
        <w:t>Ключові компетентності учнів початкової, основної і старшої школи;</w:t>
      </w:r>
    </w:p>
    <w:p w:rsidR="00203F8B" w:rsidRDefault="00203F8B" w:rsidP="00D5501F">
      <w:pPr>
        <w:ind w:firstLine="360"/>
      </w:pPr>
      <w:r>
        <w:t>Наскрізні вміння і навички учнів початкової, основної і старшої школи;</w:t>
      </w:r>
    </w:p>
    <w:p w:rsidR="00203F8B" w:rsidRDefault="00203F8B" w:rsidP="00D5501F">
      <w:pPr>
        <w:ind w:firstLine="360"/>
      </w:pPr>
      <w:r>
        <w:t>Компетентності дошкільника за 7 змістовими лініями;</w:t>
      </w:r>
    </w:p>
    <w:p w:rsidR="00203F8B" w:rsidRDefault="00203F8B" w:rsidP="00D5501F">
      <w:pPr>
        <w:ind w:firstLine="360"/>
      </w:pPr>
      <w:r>
        <w:t>Вимоги програм;</w:t>
      </w:r>
    </w:p>
    <w:p w:rsidR="004636CB" w:rsidRPr="00EC6E49" w:rsidRDefault="00203F8B" w:rsidP="00D5501F">
      <w:pPr>
        <w:ind w:firstLine="360"/>
      </w:pPr>
      <w:r>
        <w:t>Сформована мотивація до навчання</w:t>
      </w:r>
      <w:r w:rsidR="004636CB" w:rsidRPr="00EC6E49">
        <w:t>.</w:t>
      </w:r>
    </w:p>
    <w:p w:rsidR="004636CB" w:rsidRPr="00EC6E49" w:rsidRDefault="00203F8B" w:rsidP="001E50EB">
      <w:pPr>
        <w:jc w:val="both"/>
      </w:pPr>
      <w:r>
        <w:rPr>
          <w:b/>
          <w:i/>
        </w:rPr>
        <w:t xml:space="preserve">10. </w:t>
      </w:r>
      <w:r w:rsidR="004636CB" w:rsidRPr="00EC6E49">
        <w:t xml:space="preserve">Все це формується в результаті </w:t>
      </w:r>
      <w:r w:rsidR="004636CB" w:rsidRPr="00EC6E49">
        <w:rPr>
          <w:b/>
          <w:i/>
        </w:rPr>
        <w:t>освітнього процесу</w:t>
      </w:r>
      <w:r w:rsidR="004636CB" w:rsidRPr="00EC6E49">
        <w:t xml:space="preserve"> – системи науково-методичних і педагогічних заходів, спрямованих на розвиток особистості шляхом формування та </w:t>
      </w:r>
      <w:r>
        <w:t xml:space="preserve">застосування її </w:t>
      </w:r>
      <w:proofErr w:type="spellStart"/>
      <w:r>
        <w:t>компетентностей</w:t>
      </w:r>
      <w:proofErr w:type="spellEnd"/>
      <w:r>
        <w:t xml:space="preserve"> (детально описується в річному плані роботи)</w:t>
      </w:r>
    </w:p>
    <w:p w:rsidR="004636CB" w:rsidRDefault="00203F8B" w:rsidP="001E50EB">
      <w:pPr>
        <w:jc w:val="both"/>
      </w:pPr>
      <w:r>
        <w:rPr>
          <w:b/>
          <w:i/>
        </w:rPr>
        <w:t xml:space="preserve">11. </w:t>
      </w:r>
      <w:r w:rsidR="004636CB" w:rsidRPr="00EC6E49">
        <w:rPr>
          <w:b/>
          <w:i/>
        </w:rPr>
        <w:t>Освітня діяльність</w:t>
      </w:r>
      <w:r w:rsidR="004636CB" w:rsidRPr="00EC6E49">
        <w:t xml:space="preserve"> – діяльність суб’єкта освітньої діяльності, спрямована на організацію, забезпечення та реалізацію освітнього процесу у формальній або неформальній освіті.</w:t>
      </w:r>
    </w:p>
    <w:p w:rsidR="00596178" w:rsidRDefault="00596178" w:rsidP="00D5501F">
      <w:pPr>
        <w:ind w:firstLine="360"/>
      </w:pPr>
      <w:r>
        <w:t>Вчитель, вихователь, суб’єкт освітньої діяльності</w:t>
      </w:r>
      <w:r w:rsidR="00203F8B">
        <w:t>.</w:t>
      </w:r>
    </w:p>
    <w:p w:rsidR="00203F8B" w:rsidRDefault="00203F8B" w:rsidP="001E50EB">
      <w:pPr>
        <w:ind w:firstLine="360"/>
        <w:jc w:val="both"/>
      </w:pPr>
      <w:r>
        <w:t>Вільний у виборі програм, підручників, технологій, при цьому керується нормативною базою держави та локальними актами.</w:t>
      </w:r>
    </w:p>
    <w:p w:rsidR="00203F8B" w:rsidRDefault="00203F8B" w:rsidP="001E50EB">
      <w:pPr>
        <w:ind w:firstLine="360"/>
        <w:jc w:val="both"/>
      </w:pPr>
      <w:r>
        <w:t>Відповідає за результати передбачені Стандартом і програмами, орієнтуючись на місію, завдання закладу освіти.</w:t>
      </w:r>
    </w:p>
    <w:p w:rsidR="00203F8B" w:rsidRPr="00EC6E49" w:rsidRDefault="00203F8B" w:rsidP="001E50EB">
      <w:pPr>
        <w:jc w:val="both"/>
      </w:pPr>
      <w:r w:rsidRPr="008077CD">
        <w:rPr>
          <w:b/>
          <w:i/>
        </w:rPr>
        <w:t>12.</w:t>
      </w:r>
      <w:r>
        <w:t xml:space="preserve"> Керівник закладу освіти </w:t>
      </w:r>
      <w:r w:rsidR="00106366" w:rsidRPr="00106366">
        <w:t>ЗЗСО «</w:t>
      </w:r>
      <w:proofErr w:type="spellStart"/>
      <w:r w:rsidR="00106366" w:rsidRPr="00106366">
        <w:t>Маяцька</w:t>
      </w:r>
      <w:proofErr w:type="spellEnd"/>
      <w:r w:rsidR="00106366" w:rsidRPr="00106366">
        <w:t xml:space="preserve"> початкова школа»</w:t>
      </w:r>
      <w:r w:rsidR="00106366" w:rsidRPr="00EC6E49">
        <w:rPr>
          <w:b/>
        </w:rPr>
        <w:t xml:space="preserve"> </w:t>
      </w:r>
      <w:r>
        <w:t>відповідає за розробку освітньої програми, її виконання та кінцевий результат, постійно здійснює моніторинг, рефлексію, корекцію.</w:t>
      </w:r>
    </w:p>
    <w:p w:rsidR="00596178" w:rsidRPr="00596178" w:rsidRDefault="00596178" w:rsidP="00596178">
      <w:pPr>
        <w:jc w:val="center"/>
        <w:rPr>
          <w:b/>
        </w:rPr>
      </w:pPr>
      <w:r>
        <w:br w:type="page"/>
      </w:r>
      <w:r>
        <w:rPr>
          <w:b/>
        </w:rPr>
        <w:lastRenderedPageBreak/>
        <w:t xml:space="preserve">Розділ </w:t>
      </w:r>
      <w:r w:rsidRPr="00596178">
        <w:rPr>
          <w:b/>
        </w:rPr>
        <w:t>ІІ. Опис освітніх програм</w:t>
      </w:r>
    </w:p>
    <w:p w:rsidR="001C27B9" w:rsidRPr="00596178" w:rsidRDefault="00106366" w:rsidP="00596178">
      <w:pPr>
        <w:jc w:val="center"/>
        <w:rPr>
          <w:b/>
        </w:rPr>
      </w:pPr>
      <w:r>
        <w:rPr>
          <w:b/>
        </w:rPr>
        <w:t>Початкова школа. І ступінь. 1-4</w:t>
      </w:r>
      <w:r w:rsidR="001C27B9" w:rsidRPr="00596178">
        <w:rPr>
          <w:b/>
        </w:rPr>
        <w:t xml:space="preserve"> клас</w:t>
      </w:r>
      <w:r w:rsidR="004153B7">
        <w:rPr>
          <w:b/>
        </w:rPr>
        <w:t>и</w:t>
      </w:r>
      <w:r w:rsidR="001C27B9" w:rsidRPr="00596178">
        <w:rPr>
          <w:b/>
        </w:rPr>
        <w:t xml:space="preserve"> </w:t>
      </w:r>
    </w:p>
    <w:p w:rsidR="0064120A" w:rsidRPr="00596178" w:rsidRDefault="0064120A" w:rsidP="00106366">
      <w:pPr>
        <w:jc w:val="both"/>
        <w:rPr>
          <w:b/>
        </w:rPr>
      </w:pPr>
      <w:r w:rsidRPr="00596178">
        <w:rPr>
          <w:b/>
        </w:rPr>
        <w:t>І. Загальні положення освітньої програми</w:t>
      </w:r>
      <w:r w:rsidRPr="002B6284">
        <w:rPr>
          <w:b/>
        </w:rPr>
        <w:t xml:space="preserve"> </w:t>
      </w:r>
      <w:r w:rsidR="00106366" w:rsidRPr="00106366">
        <w:rPr>
          <w:b/>
        </w:rPr>
        <w:t>ЗЗСО «</w:t>
      </w:r>
      <w:proofErr w:type="spellStart"/>
      <w:r w:rsidR="00106366" w:rsidRPr="00106366">
        <w:rPr>
          <w:b/>
        </w:rPr>
        <w:t>Маяцька</w:t>
      </w:r>
      <w:proofErr w:type="spellEnd"/>
      <w:r w:rsidR="00106366" w:rsidRPr="00106366">
        <w:rPr>
          <w:b/>
        </w:rPr>
        <w:t xml:space="preserve"> початкова школа»</w:t>
      </w:r>
      <w:r w:rsidR="00106366" w:rsidRPr="00EC6E49">
        <w:rPr>
          <w:b/>
        </w:rPr>
        <w:t xml:space="preserve"> </w:t>
      </w:r>
      <w:r w:rsidR="00142D9B">
        <w:rPr>
          <w:b/>
        </w:rPr>
        <w:t>на 2022-2023</w:t>
      </w:r>
      <w:r w:rsidR="001C27B9" w:rsidRPr="00596178">
        <w:rPr>
          <w:b/>
        </w:rPr>
        <w:t xml:space="preserve"> н</w:t>
      </w:r>
      <w:r w:rsidR="00106366">
        <w:rPr>
          <w:b/>
        </w:rPr>
        <w:t>авчальний рік.</w:t>
      </w:r>
    </w:p>
    <w:p w:rsidR="00CD331E" w:rsidRPr="00EC6E49" w:rsidRDefault="00CD331E" w:rsidP="00D5501F">
      <w:r w:rsidRPr="00EC6E49">
        <w:t>Педрадою затверджено освітню програму, розроблену під керівництвом Савченко О.Я.</w:t>
      </w:r>
    </w:p>
    <w:p w:rsidR="006426B1" w:rsidRPr="00EC6E49" w:rsidRDefault="006426B1" w:rsidP="00D5501F">
      <w:pPr>
        <w:ind w:firstLine="708"/>
        <w:jc w:val="both"/>
      </w:pPr>
      <w:r w:rsidRPr="00EC6E49">
        <w:rPr>
          <w:b/>
        </w:rPr>
        <w:t>Початкова освіта</w:t>
      </w:r>
      <w:r w:rsidRPr="00EC6E49">
        <w:t xml:space="preserve"> – це перший рівень повної загальної середньої освіти, який відповідає першому рівню Національної рамки кваліфікацій. </w:t>
      </w:r>
    </w:p>
    <w:p w:rsidR="006426B1" w:rsidRPr="00EC6E49" w:rsidRDefault="006426B1" w:rsidP="00D5501F">
      <w:pPr>
        <w:ind w:firstLine="708"/>
        <w:jc w:val="both"/>
      </w:pPr>
      <w:r w:rsidRPr="00EC6E49">
        <w:rPr>
          <w:b/>
        </w:rPr>
        <w:t>Метою початкової освіти</w:t>
      </w:r>
      <w:r w:rsidRPr="00EC6E49">
        <w:t xml:space="preserve"> є всебічний розвиток дитини, її талантів, здібностей, </w:t>
      </w:r>
      <w:proofErr w:type="spellStart"/>
      <w:r w:rsidRPr="00EC6E49">
        <w:t>компетентностей</w:t>
      </w:r>
      <w:proofErr w:type="spellEnd"/>
      <w:r w:rsidRPr="00EC6E49">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426B1" w:rsidRPr="00EC6E49" w:rsidRDefault="006426B1" w:rsidP="00D5501F">
      <w:pPr>
        <w:ind w:firstLine="708"/>
        <w:jc w:val="both"/>
      </w:pPr>
      <w:r w:rsidRPr="00EC6E49">
        <w:t>Початкова освіта передбачає поділ на два цикли – 1–2 класи і 3–4 класи, що враховують вікові особливості розвитку</w:t>
      </w:r>
      <w:r w:rsidR="00724CF0">
        <w:t xml:space="preserve"> </w:t>
      </w:r>
      <w:r w:rsidRPr="00EC6E49">
        <w:t>та потреб</w:t>
      </w:r>
      <w:r w:rsidR="00724CF0">
        <w:t xml:space="preserve"> </w:t>
      </w:r>
      <w:r w:rsidRPr="00EC6E49">
        <w:t>дітей і дають можливість забезпечити подолання розбіжностей у їхніх досягненнях, зумовлених готовністю до здобуття освіти.</w:t>
      </w:r>
    </w:p>
    <w:p w:rsidR="006426B1" w:rsidRPr="00EC6E49" w:rsidRDefault="006426B1" w:rsidP="00D5501F">
      <w:pPr>
        <w:ind w:firstLine="708"/>
        <w:jc w:val="both"/>
      </w:pPr>
      <w:r w:rsidRPr="00EC6E49">
        <w:t>Типову освітню програму</w:t>
      </w:r>
      <w:r w:rsidR="00724CF0">
        <w:t xml:space="preserve"> </w:t>
      </w:r>
      <w:r w:rsidR="00106366">
        <w:t>для 1-4</w:t>
      </w:r>
      <w:r w:rsidRPr="00EC6E49">
        <w:t xml:space="preserve">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w:t>
      </w:r>
      <w:r w:rsidR="00724CF0">
        <w:t xml:space="preserve"> </w:t>
      </w:r>
      <w:r w:rsidRPr="00EC6E49">
        <w:t xml:space="preserve">кожного навчального предмета чи інтегрованого курсу. </w:t>
      </w:r>
    </w:p>
    <w:p w:rsidR="006426B1" w:rsidRPr="00EC6E49" w:rsidRDefault="006426B1" w:rsidP="00D5501F">
      <w:pPr>
        <w:ind w:firstLine="708"/>
        <w:jc w:val="both"/>
      </w:pPr>
      <w:r w:rsidRPr="00EC6E49">
        <w:t>Програму</w:t>
      </w:r>
      <w:r w:rsidR="00724CF0">
        <w:t xml:space="preserve"> </w:t>
      </w:r>
      <w:r w:rsidRPr="00EC6E49">
        <w:t xml:space="preserve">побудовано із врахуванням таких принципів: </w:t>
      </w:r>
    </w:p>
    <w:p w:rsidR="006426B1" w:rsidRPr="00EC6E49" w:rsidRDefault="006426B1" w:rsidP="00D5501F">
      <w:pPr>
        <w:ind w:firstLine="708"/>
        <w:jc w:val="both"/>
      </w:pPr>
      <w:r w:rsidRPr="00EC6E49">
        <w:t>-</w:t>
      </w:r>
      <w:r w:rsidRPr="00EC6E49">
        <w:tab/>
      </w:r>
      <w:proofErr w:type="spellStart"/>
      <w:r w:rsidRPr="00EC6E49">
        <w:t>дитиноцентрованості</w:t>
      </w:r>
      <w:proofErr w:type="spellEnd"/>
      <w:r w:rsidRPr="00EC6E49">
        <w:t xml:space="preserve"> і </w:t>
      </w:r>
      <w:proofErr w:type="spellStart"/>
      <w:r w:rsidRPr="00EC6E49">
        <w:t>природовідповідності</w:t>
      </w:r>
      <w:proofErr w:type="spellEnd"/>
      <w:r w:rsidRPr="00EC6E49">
        <w:t>;</w:t>
      </w:r>
    </w:p>
    <w:p w:rsidR="006426B1" w:rsidRPr="00EC6E49" w:rsidRDefault="006426B1" w:rsidP="00D5501F">
      <w:pPr>
        <w:ind w:firstLine="708"/>
        <w:jc w:val="both"/>
      </w:pPr>
      <w:r w:rsidRPr="00EC6E49">
        <w:t>-</w:t>
      </w:r>
      <w:r w:rsidRPr="00EC6E49">
        <w:tab/>
        <w:t>узгодження цілей, змісту і очікуваних результатів навчання;</w:t>
      </w:r>
    </w:p>
    <w:p w:rsidR="006426B1" w:rsidRPr="00EC6E49" w:rsidRDefault="006426B1" w:rsidP="00D5501F">
      <w:pPr>
        <w:ind w:firstLine="708"/>
        <w:jc w:val="both"/>
      </w:pPr>
      <w:r w:rsidRPr="00EC6E49">
        <w:t>-</w:t>
      </w:r>
      <w:r w:rsidRPr="00EC6E49">
        <w:tab/>
        <w:t>науковості, доступності і практичної спрямованості змісту;</w:t>
      </w:r>
    </w:p>
    <w:p w:rsidR="006426B1" w:rsidRPr="00EC6E49" w:rsidRDefault="006426B1" w:rsidP="00D5501F">
      <w:pPr>
        <w:ind w:firstLine="708"/>
        <w:jc w:val="both"/>
      </w:pPr>
      <w:r w:rsidRPr="00EC6E49">
        <w:t>-</w:t>
      </w:r>
      <w:r w:rsidRPr="00EC6E49">
        <w:tab/>
        <w:t>наступності і перспективності навчання;</w:t>
      </w:r>
    </w:p>
    <w:p w:rsidR="006426B1" w:rsidRPr="00EC6E49" w:rsidRDefault="006426B1" w:rsidP="00D5501F">
      <w:pPr>
        <w:ind w:firstLine="708"/>
        <w:jc w:val="both"/>
      </w:pPr>
      <w:r w:rsidRPr="00EC6E49">
        <w:t>-</w:t>
      </w:r>
      <w:r w:rsidRPr="00EC6E49">
        <w:tab/>
        <w:t xml:space="preserve">взаємозв’язаного формування ключових і предметних </w:t>
      </w:r>
      <w:proofErr w:type="spellStart"/>
      <w:r w:rsidRPr="00EC6E49">
        <w:t>компетентностей</w:t>
      </w:r>
      <w:proofErr w:type="spellEnd"/>
      <w:r w:rsidRPr="00EC6E49">
        <w:t>;</w:t>
      </w:r>
    </w:p>
    <w:p w:rsidR="006426B1" w:rsidRPr="00EC6E49" w:rsidRDefault="006426B1" w:rsidP="00D5501F">
      <w:pPr>
        <w:ind w:firstLine="708"/>
        <w:jc w:val="both"/>
      </w:pPr>
      <w:r w:rsidRPr="00EC6E49">
        <w:t xml:space="preserve">-      логічної послідовності і достатності засвоєння учнями предметних </w:t>
      </w:r>
      <w:proofErr w:type="spellStart"/>
      <w:r w:rsidRPr="00EC6E49">
        <w:t>компетентностей</w:t>
      </w:r>
      <w:proofErr w:type="spellEnd"/>
      <w:r w:rsidRPr="00EC6E49">
        <w:t>;</w:t>
      </w:r>
    </w:p>
    <w:p w:rsidR="006426B1" w:rsidRPr="00EC6E49" w:rsidRDefault="006426B1" w:rsidP="00D5501F">
      <w:pPr>
        <w:ind w:firstLine="708"/>
        <w:jc w:val="both"/>
      </w:pPr>
      <w:r w:rsidRPr="00EC6E49">
        <w:t>-</w:t>
      </w:r>
      <w:r w:rsidRPr="00EC6E49">
        <w:tab/>
        <w:t>можливостей реалізації змісту освіти через предмети або інтегровані курси;</w:t>
      </w:r>
    </w:p>
    <w:p w:rsidR="006426B1" w:rsidRPr="00EC6E49" w:rsidRDefault="006426B1" w:rsidP="00D5501F">
      <w:pPr>
        <w:ind w:firstLine="708"/>
        <w:jc w:val="both"/>
      </w:pPr>
      <w:r w:rsidRPr="00EC6E49">
        <w:t>-</w:t>
      </w:r>
      <w:r w:rsidRPr="00EC6E49">
        <w:tab/>
        <w:t>творчого використання вчителем програми залежно від умов навчання;</w:t>
      </w:r>
    </w:p>
    <w:p w:rsidR="006426B1" w:rsidRPr="00EC6E49" w:rsidRDefault="006426B1" w:rsidP="00D5501F">
      <w:pPr>
        <w:ind w:firstLine="708"/>
        <w:jc w:val="both"/>
      </w:pPr>
      <w:r w:rsidRPr="00EC6E49">
        <w:t>-</w:t>
      </w:r>
      <w:r w:rsidRPr="00EC6E49">
        <w:tab/>
        <w:t>адаптації до індивідуальних особливостей, інтелектуальних і фізичних можливостей, потреб та інтересів дітей.</w:t>
      </w:r>
    </w:p>
    <w:p w:rsidR="006426B1" w:rsidRPr="00EC6E49" w:rsidRDefault="006426B1" w:rsidP="00D5501F">
      <w:pPr>
        <w:ind w:firstLine="708"/>
        <w:jc w:val="both"/>
      </w:pPr>
      <w:r w:rsidRPr="00EC6E49">
        <w:t xml:space="preserve">Зміст програми має потенціал для формування у здобувачів таких </w:t>
      </w:r>
      <w:r w:rsidRPr="00EC6E49">
        <w:rPr>
          <w:b/>
        </w:rPr>
        <w:t xml:space="preserve">ключових </w:t>
      </w:r>
      <w:proofErr w:type="spellStart"/>
      <w:r w:rsidRPr="00EC6E49">
        <w:rPr>
          <w:b/>
        </w:rPr>
        <w:t>компетентностей</w:t>
      </w:r>
      <w:proofErr w:type="spellEnd"/>
      <w:r w:rsidRPr="00EC6E49">
        <w:t>:</w:t>
      </w:r>
    </w:p>
    <w:p w:rsidR="006426B1" w:rsidRPr="00EC6E49" w:rsidRDefault="006426B1" w:rsidP="00D5501F">
      <w:pPr>
        <w:ind w:firstLine="720"/>
        <w:jc w:val="both"/>
      </w:pPr>
      <w:r w:rsidRPr="00EC6E49">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426B1" w:rsidRPr="00EC6E49" w:rsidRDefault="006426B1" w:rsidP="00D5501F">
      <w:pPr>
        <w:ind w:firstLine="720"/>
        <w:jc w:val="both"/>
      </w:pPr>
      <w:r w:rsidRPr="00EC6E49">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426B1" w:rsidRPr="00EC6E49" w:rsidRDefault="006426B1" w:rsidP="00D5501F">
      <w:pPr>
        <w:ind w:firstLine="720"/>
        <w:jc w:val="both"/>
      </w:pPr>
      <w:r w:rsidRPr="00EC6E49">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426B1" w:rsidRPr="00EC6E49" w:rsidRDefault="006426B1" w:rsidP="00D5501F">
      <w:pPr>
        <w:ind w:firstLine="720"/>
        <w:jc w:val="both"/>
      </w:pPr>
      <w:r w:rsidRPr="00EC6E49">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426B1" w:rsidRPr="00EC6E49" w:rsidRDefault="006426B1" w:rsidP="00D5501F">
      <w:pPr>
        <w:ind w:firstLine="720"/>
        <w:jc w:val="both"/>
      </w:pPr>
      <w:r w:rsidRPr="00EC6E49">
        <w:t xml:space="preserve">5) </w:t>
      </w:r>
      <w:proofErr w:type="spellStart"/>
      <w:r w:rsidRPr="00EC6E49">
        <w:t>інноваційність</w:t>
      </w:r>
      <w:proofErr w:type="spellEnd"/>
      <w:r w:rsidRPr="00EC6E49">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C6E49">
        <w:t>компетентнісного</w:t>
      </w:r>
      <w:proofErr w:type="spellEnd"/>
      <w:r w:rsidRPr="00EC6E49">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426B1" w:rsidRPr="00EC6E49" w:rsidRDefault="006426B1" w:rsidP="00D5501F">
      <w:pPr>
        <w:ind w:firstLine="720"/>
        <w:jc w:val="both"/>
      </w:pPr>
      <w:r w:rsidRPr="00EC6E49">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426B1" w:rsidRPr="00EC6E49" w:rsidRDefault="006426B1" w:rsidP="00D5501F">
      <w:pPr>
        <w:ind w:firstLine="720"/>
        <w:jc w:val="both"/>
      </w:pPr>
      <w:r w:rsidRPr="00EC6E49">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426B1" w:rsidRPr="00EC6E49" w:rsidRDefault="006426B1" w:rsidP="00D5501F">
      <w:pPr>
        <w:ind w:firstLine="720"/>
        <w:jc w:val="both"/>
      </w:pPr>
      <w:r w:rsidRPr="00EC6E49">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426B1" w:rsidRPr="00EC6E49" w:rsidRDefault="006426B1" w:rsidP="00D5501F">
      <w:pPr>
        <w:ind w:firstLine="720"/>
        <w:jc w:val="both"/>
      </w:pPr>
      <w:r w:rsidRPr="00EC6E49">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426B1" w:rsidRPr="00EC6E49" w:rsidRDefault="006426B1" w:rsidP="00D5501F">
      <w:pPr>
        <w:ind w:firstLine="720"/>
        <w:jc w:val="both"/>
      </w:pPr>
      <w:r w:rsidRPr="00EC6E49">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426B1" w:rsidRPr="00EC6E49" w:rsidRDefault="006426B1" w:rsidP="00D5501F">
      <w:pPr>
        <w:ind w:firstLine="720"/>
        <w:jc w:val="both"/>
      </w:pPr>
      <w:r w:rsidRPr="00EC6E49">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426B1" w:rsidRPr="00EC6E49" w:rsidRDefault="006426B1" w:rsidP="00D5501F">
      <w:pPr>
        <w:ind w:firstLine="720"/>
        <w:jc w:val="both"/>
        <w:rPr>
          <w:bCs/>
        </w:rPr>
      </w:pPr>
      <w:r w:rsidRPr="00EC6E49">
        <w:t xml:space="preserve">Спільними для всіх ключових </w:t>
      </w:r>
      <w:proofErr w:type="spellStart"/>
      <w:r w:rsidRPr="00EC6E49">
        <w:t>компетентностей</w:t>
      </w:r>
      <w:proofErr w:type="spellEnd"/>
      <w:r w:rsidRPr="00EC6E49">
        <w:t xml:space="preserve"> є такі </w:t>
      </w:r>
      <w:r w:rsidRPr="00EC6E49">
        <w:rPr>
          <w:b/>
        </w:rPr>
        <w:t>вміння</w:t>
      </w:r>
      <w:r w:rsidRPr="00EC6E49">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426B1" w:rsidRPr="00EC6E49" w:rsidRDefault="006426B1" w:rsidP="00D5501F">
      <w:pPr>
        <w:ind w:firstLine="720"/>
        <w:jc w:val="both"/>
      </w:pPr>
      <w:r w:rsidRPr="00EC6E49">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proofErr w:type="spellStart"/>
      <w:r w:rsidRPr="00EC6E49">
        <w:rPr>
          <w:b/>
        </w:rPr>
        <w:t>внутрішньопредметні</w:t>
      </w:r>
      <w:proofErr w:type="spellEnd"/>
      <w:r w:rsidRPr="00EC6E49">
        <w:t xml:space="preserve"> і </w:t>
      </w:r>
      <w:r w:rsidRPr="00EC6E49">
        <w:rPr>
          <w:b/>
        </w:rPr>
        <w:t>міжпредметні зв’язки</w:t>
      </w:r>
      <w:r w:rsidRPr="00EC6E49">
        <w:t>, які сприяють цілісності результатів початкової освіти та переносу умінь у нові ситуації.</w:t>
      </w:r>
    </w:p>
    <w:p w:rsidR="006426B1" w:rsidRPr="00EC6E49" w:rsidRDefault="006426B1" w:rsidP="00D5501F">
      <w:pPr>
        <w:ind w:firstLine="708"/>
        <w:jc w:val="both"/>
      </w:pPr>
      <w:r w:rsidRPr="00EC6E49">
        <w:t xml:space="preserve">Вимоги до дітей, які розпочинають навчання у початковій школі, мають враховувати досягнення попереднього етапу їхнього розвитку. </w:t>
      </w:r>
    </w:p>
    <w:p w:rsidR="006426B1" w:rsidRPr="00EC6E49" w:rsidRDefault="006426B1" w:rsidP="00D5501F">
      <w:pPr>
        <w:ind w:firstLine="708"/>
        <w:jc w:val="both"/>
      </w:pPr>
      <w:r w:rsidRPr="00EC6E49">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EC6E49">
        <w:rPr>
          <w:i/>
        </w:rPr>
        <w:t>фізичної, соціальної, емоційно-ціннісної, пізнавальної, мовленнєвої, творчої</w:t>
      </w:r>
      <w:r w:rsidRPr="00EC6E49">
        <w:t>.</w:t>
      </w:r>
    </w:p>
    <w:p w:rsidR="006426B1" w:rsidRPr="00EC6E49" w:rsidRDefault="006426B1" w:rsidP="00D5501F">
      <w:pPr>
        <w:ind w:firstLine="708"/>
        <w:jc w:val="both"/>
      </w:pPr>
      <w:r w:rsidRPr="00EC6E49">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426B1" w:rsidRPr="00EC6E49" w:rsidRDefault="006426B1" w:rsidP="00D5501F">
      <w:pPr>
        <w:ind w:firstLine="708"/>
        <w:jc w:val="both"/>
      </w:pPr>
      <w:r w:rsidRPr="00EC6E49">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6426B1" w:rsidRPr="00EC6E49" w:rsidRDefault="006426B1" w:rsidP="00D5501F">
      <w:pPr>
        <w:ind w:firstLine="708"/>
        <w:jc w:val="both"/>
      </w:pPr>
      <w:r w:rsidRPr="00EC6E49">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6426B1" w:rsidRPr="00EC6E49" w:rsidRDefault="006426B1" w:rsidP="00D5501F">
      <w:pPr>
        <w:ind w:firstLine="708"/>
        <w:jc w:val="both"/>
      </w:pPr>
      <w:r w:rsidRPr="00EC6E49">
        <w:rPr>
          <w:b/>
        </w:rPr>
        <w:t>Контроль і оцінювання навчальних досягнень здобувачів</w:t>
      </w:r>
      <w:r w:rsidRPr="00EC6E49">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w:t>
      </w:r>
      <w:r w:rsidRPr="00EC6E49">
        <w:lastRenderedPageBreak/>
        <w:t>формувального характеру. Контроль спрямований на пошук ефективних шляхів поступу кожного</w:t>
      </w:r>
      <w:r w:rsidR="00724CF0">
        <w:t xml:space="preserve"> </w:t>
      </w:r>
      <w:r w:rsidRPr="00EC6E49">
        <w:t xml:space="preserve">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426B1" w:rsidRPr="00EC6E49" w:rsidRDefault="006426B1" w:rsidP="00D5501F">
      <w:pPr>
        <w:ind w:firstLine="708"/>
        <w:jc w:val="both"/>
      </w:pPr>
      <w:r w:rsidRPr="00EC6E49">
        <w:t xml:space="preserve">Упродовж навчання в початковій школі здобувачі освіти опановують способи самоконтролю, саморефлексії і </w:t>
      </w:r>
      <w:proofErr w:type="spellStart"/>
      <w:r w:rsidRPr="00EC6E49">
        <w:t>самооцінювання</w:t>
      </w:r>
      <w:proofErr w:type="spellEnd"/>
      <w:r w:rsidRPr="00EC6E49">
        <w:t>, що сприяє вихованню відповідальності, розвитку інтересу, своєчасному виявленню прогалин у знаннях, уміннях, навичках</w:t>
      </w:r>
      <w:r w:rsidR="008940A3" w:rsidRPr="00EC6E49">
        <w:t xml:space="preserve"> </w:t>
      </w:r>
      <w:r w:rsidRPr="00EC6E49">
        <w:t>та їх корекції.</w:t>
      </w:r>
    </w:p>
    <w:p w:rsidR="006426B1" w:rsidRPr="00EC6E49" w:rsidRDefault="006426B1" w:rsidP="00D5501F">
      <w:pPr>
        <w:ind w:firstLine="708"/>
        <w:jc w:val="both"/>
      </w:pPr>
      <w:r w:rsidRPr="00EC6E49">
        <w:t>Навчальні досягнення здобувачів у 1 клас</w:t>
      </w:r>
      <w:r w:rsidR="008940A3" w:rsidRPr="00EC6E49">
        <w:t>і</w:t>
      </w:r>
      <w:r w:rsidRPr="00EC6E49">
        <w:t xml:space="preserve"> підлягають вербальному, формувальному оцінюванню. </w:t>
      </w:r>
    </w:p>
    <w:p w:rsidR="006426B1" w:rsidRPr="00EC6E49" w:rsidRDefault="006426B1" w:rsidP="00D5501F">
      <w:pPr>
        <w:ind w:firstLine="708"/>
        <w:jc w:val="both"/>
      </w:pPr>
      <w:r w:rsidRPr="00EC6E49">
        <w:rPr>
          <w:b/>
        </w:rPr>
        <w:t>Формувальне оцінювання</w:t>
      </w:r>
      <w:r w:rsidRPr="00EC6E49">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6426B1" w:rsidRPr="00EC6E49" w:rsidRDefault="006426B1" w:rsidP="00D5501F">
      <w:pPr>
        <w:ind w:firstLine="708"/>
        <w:jc w:val="both"/>
      </w:pPr>
      <w:r w:rsidRPr="00EC6E49">
        <w:t>З метою неперервного відстеження результатів початкової освіти, їх прогнозування та коригування провод</w:t>
      </w:r>
      <w:r w:rsidR="008276D2" w:rsidRPr="00EC6E49">
        <w:t>ять</w:t>
      </w:r>
      <w:r w:rsidRPr="00EC6E49">
        <w:t>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426B1" w:rsidRPr="00EC6E49" w:rsidRDefault="006426B1" w:rsidP="00D5501F">
      <w:pPr>
        <w:jc w:val="center"/>
        <w:rPr>
          <w:b/>
        </w:rPr>
      </w:pPr>
    </w:p>
    <w:p w:rsidR="00596178" w:rsidRDefault="00596178" w:rsidP="00D5501F">
      <w:pPr>
        <w:ind w:right="85"/>
        <w:jc w:val="center"/>
        <w:rPr>
          <w:b/>
          <w:sz w:val="28"/>
          <w:szCs w:val="28"/>
        </w:rPr>
      </w:pPr>
    </w:p>
    <w:p w:rsidR="00106366" w:rsidRDefault="00106366" w:rsidP="00106366">
      <w:pPr>
        <w:ind w:right="85"/>
        <w:jc w:val="center"/>
        <w:rPr>
          <w:b/>
          <w:sz w:val="28"/>
          <w:szCs w:val="28"/>
        </w:rPr>
      </w:pPr>
    </w:p>
    <w:p w:rsidR="00106366" w:rsidRDefault="00106366" w:rsidP="00106366">
      <w:pPr>
        <w:ind w:right="85"/>
        <w:jc w:val="center"/>
        <w:rPr>
          <w:b/>
          <w:sz w:val="28"/>
          <w:szCs w:val="28"/>
        </w:rPr>
      </w:pPr>
    </w:p>
    <w:p w:rsidR="003F251E" w:rsidRPr="00106366" w:rsidRDefault="003F251E" w:rsidP="00106366">
      <w:pPr>
        <w:ind w:right="85"/>
        <w:jc w:val="center"/>
        <w:rPr>
          <w:b/>
          <w:bCs/>
        </w:rPr>
      </w:pPr>
      <w:r w:rsidRPr="00EC6E49">
        <w:rPr>
          <w:b/>
        </w:rPr>
        <w:t>Перелік навчальних програм</w:t>
      </w:r>
    </w:p>
    <w:p w:rsidR="001074DF" w:rsidRPr="00FB5858" w:rsidRDefault="003F251E" w:rsidP="00FB5858">
      <w:pPr>
        <w:jc w:val="center"/>
        <w:rPr>
          <w:b/>
        </w:rPr>
      </w:pPr>
      <w:r w:rsidRPr="00EC6E49">
        <w:rPr>
          <w:b/>
        </w:rPr>
        <w:t>для учнів закладів загальної середньої освіти І ступеня</w:t>
      </w:r>
      <w:r w:rsidR="00174C90" w:rsidRPr="00EC6E49">
        <w:rPr>
          <w:lang w:val="ru-RU"/>
        </w:rPr>
        <w:t xml:space="preserve"> </w:t>
      </w:r>
      <w:r w:rsidR="001074DF">
        <w:rPr>
          <w:color w:val="025296"/>
          <w:sz w:val="28"/>
          <w:szCs w:val="28"/>
          <w:lang w:val="ru-RU" w:eastAsia="ru-RU"/>
        </w:rPr>
        <w:t xml:space="preserve">         </w:t>
      </w:r>
    </w:p>
    <w:p w:rsidR="001074DF" w:rsidRPr="001074DF" w:rsidRDefault="001074DF" w:rsidP="00174C90">
      <w:pPr>
        <w:jc w:val="center"/>
      </w:pPr>
    </w:p>
    <w:tbl>
      <w:tblPr>
        <w:tblStyle w:val="af7"/>
        <w:tblW w:w="0" w:type="auto"/>
        <w:tblInd w:w="675" w:type="dxa"/>
        <w:tblLook w:val="04A0" w:firstRow="1" w:lastRow="0" w:firstColumn="1" w:lastColumn="0" w:noHBand="0" w:noVBand="1"/>
      </w:tblPr>
      <w:tblGrid>
        <w:gridCol w:w="3686"/>
        <w:gridCol w:w="5386"/>
      </w:tblGrid>
      <w:tr w:rsidR="00FB5858" w:rsidTr="00FB5858">
        <w:tc>
          <w:tcPr>
            <w:tcW w:w="3686" w:type="dxa"/>
          </w:tcPr>
          <w:p w:rsidR="00FB5858" w:rsidRDefault="00FB5858" w:rsidP="00174C90">
            <w:pPr>
              <w:jc w:val="center"/>
            </w:pPr>
            <w:r>
              <w:t xml:space="preserve">Класи </w:t>
            </w:r>
          </w:p>
        </w:tc>
        <w:tc>
          <w:tcPr>
            <w:tcW w:w="5386" w:type="dxa"/>
          </w:tcPr>
          <w:p w:rsidR="00FB5858" w:rsidRDefault="00FB5858" w:rsidP="00174C90">
            <w:pPr>
              <w:jc w:val="center"/>
            </w:pPr>
            <w:r>
              <w:t xml:space="preserve">Програма </w:t>
            </w:r>
          </w:p>
        </w:tc>
      </w:tr>
      <w:tr w:rsidR="00FB5858" w:rsidTr="00FB5858">
        <w:tc>
          <w:tcPr>
            <w:tcW w:w="3686" w:type="dxa"/>
          </w:tcPr>
          <w:p w:rsidR="00FB5858" w:rsidRDefault="00FB5858" w:rsidP="00174C90">
            <w:pPr>
              <w:jc w:val="center"/>
            </w:pPr>
            <w:r>
              <w:t>1 – 2 класи</w:t>
            </w:r>
          </w:p>
        </w:tc>
        <w:tc>
          <w:tcPr>
            <w:tcW w:w="5386" w:type="dxa"/>
          </w:tcPr>
          <w:p w:rsidR="00FB5858" w:rsidRDefault="00FB5858" w:rsidP="00FB5858">
            <w:pPr>
              <w:jc w:val="center"/>
              <w:rPr>
                <w:rFonts w:eastAsia="Calibri"/>
              </w:rPr>
            </w:pPr>
            <w:r>
              <w:rPr>
                <w:rFonts w:eastAsia="Calibri"/>
              </w:rPr>
              <w:t>Типова освітня програма</w:t>
            </w:r>
            <w:r w:rsidRPr="00FB5858">
              <w:rPr>
                <w:rFonts w:eastAsia="Calibri"/>
              </w:rPr>
              <w:t xml:space="preserve">, </w:t>
            </w:r>
            <w:r>
              <w:rPr>
                <w:rFonts w:eastAsia="Calibri"/>
              </w:rPr>
              <w:t>розроблена</w:t>
            </w:r>
            <w:r w:rsidRPr="00FB5858">
              <w:rPr>
                <w:rFonts w:eastAsia="Calibri"/>
              </w:rPr>
              <w:t xml:space="preserve"> під керівництвом Савченко О. Я. </w:t>
            </w:r>
          </w:p>
          <w:p w:rsidR="00FB5858" w:rsidRDefault="00FB5858" w:rsidP="00174C90">
            <w:pPr>
              <w:jc w:val="center"/>
            </w:pPr>
            <w:r w:rsidRPr="00FB5858">
              <w:rPr>
                <w:rFonts w:eastAsia="Calibri"/>
              </w:rPr>
              <w:t>(наказ МОН України від 08.10.2019 № 1272)</w:t>
            </w:r>
          </w:p>
        </w:tc>
      </w:tr>
      <w:tr w:rsidR="00FB5858" w:rsidTr="00FB5858">
        <w:tc>
          <w:tcPr>
            <w:tcW w:w="3686" w:type="dxa"/>
          </w:tcPr>
          <w:p w:rsidR="00FB5858" w:rsidRDefault="00FB5858" w:rsidP="00174C90">
            <w:pPr>
              <w:jc w:val="center"/>
            </w:pPr>
            <w:r>
              <w:t>3 – 4 класи</w:t>
            </w:r>
          </w:p>
        </w:tc>
        <w:tc>
          <w:tcPr>
            <w:tcW w:w="5386" w:type="dxa"/>
          </w:tcPr>
          <w:p w:rsidR="00FB5858" w:rsidRDefault="00FB5858" w:rsidP="00174C90">
            <w:pPr>
              <w:jc w:val="center"/>
              <w:rPr>
                <w:rFonts w:eastAsia="Calibri"/>
              </w:rPr>
            </w:pPr>
            <w:r>
              <w:rPr>
                <w:rFonts w:eastAsia="Calibri"/>
              </w:rPr>
              <w:t>Типова освітня програма</w:t>
            </w:r>
            <w:r w:rsidRPr="00FB5858">
              <w:rPr>
                <w:rFonts w:eastAsia="Calibri"/>
              </w:rPr>
              <w:t xml:space="preserve">, </w:t>
            </w:r>
            <w:r>
              <w:rPr>
                <w:rFonts w:eastAsia="Calibri"/>
              </w:rPr>
              <w:t>розроблена</w:t>
            </w:r>
            <w:r w:rsidRPr="00FB5858">
              <w:rPr>
                <w:rFonts w:eastAsia="Calibri"/>
              </w:rPr>
              <w:t xml:space="preserve"> під керівництвом Савченко О. Я. </w:t>
            </w:r>
          </w:p>
          <w:p w:rsidR="00FB5858" w:rsidRDefault="00FB5858" w:rsidP="00174C90">
            <w:pPr>
              <w:jc w:val="center"/>
            </w:pPr>
            <w:r w:rsidRPr="00FB5858">
              <w:rPr>
                <w:rFonts w:eastAsia="Calibri"/>
              </w:rPr>
              <w:t>(наказ МОН України від 08.10.2019 № 1273)</w:t>
            </w:r>
          </w:p>
        </w:tc>
      </w:tr>
    </w:tbl>
    <w:p w:rsidR="003F251E" w:rsidRPr="00EC6E49" w:rsidRDefault="003F251E" w:rsidP="00174C90">
      <w:pPr>
        <w:jc w:val="center"/>
      </w:pPr>
      <w:r w:rsidRPr="00EC6E49">
        <w:br w:type="page"/>
      </w:r>
    </w:p>
    <w:p w:rsidR="001F7592" w:rsidRDefault="001F7592" w:rsidP="001634EA">
      <w:pPr>
        <w:jc w:val="center"/>
        <w:rPr>
          <w:b/>
        </w:rPr>
      </w:pPr>
      <w:r w:rsidRPr="00596178">
        <w:rPr>
          <w:b/>
        </w:rPr>
        <w:lastRenderedPageBreak/>
        <w:t xml:space="preserve">Освітня програма дошкільного підрозділу </w:t>
      </w:r>
      <w:r w:rsidR="00106366" w:rsidRPr="00106366">
        <w:rPr>
          <w:b/>
        </w:rPr>
        <w:t>ЗЗСО «</w:t>
      </w:r>
      <w:proofErr w:type="spellStart"/>
      <w:r w:rsidR="00106366" w:rsidRPr="00106366">
        <w:rPr>
          <w:b/>
        </w:rPr>
        <w:t>Маяцька</w:t>
      </w:r>
      <w:proofErr w:type="spellEnd"/>
      <w:r w:rsidR="00106366" w:rsidRPr="00106366">
        <w:rPr>
          <w:b/>
        </w:rPr>
        <w:t xml:space="preserve"> початкова школа»</w:t>
      </w:r>
    </w:p>
    <w:p w:rsidR="0017127D" w:rsidRPr="00596178" w:rsidRDefault="0017127D" w:rsidP="001634EA">
      <w:pPr>
        <w:jc w:val="center"/>
        <w:rPr>
          <w:b/>
        </w:rPr>
      </w:pPr>
    </w:p>
    <w:p w:rsidR="001F7592" w:rsidRPr="00596178" w:rsidRDefault="001F7592" w:rsidP="001634EA">
      <w:pPr>
        <w:numPr>
          <w:ilvl w:val="0"/>
          <w:numId w:val="15"/>
        </w:numPr>
        <w:tabs>
          <w:tab w:val="clear" w:pos="720"/>
        </w:tabs>
        <w:ind w:left="360"/>
        <w:jc w:val="both"/>
        <w:rPr>
          <w:b/>
        </w:rPr>
      </w:pPr>
      <w:r w:rsidRPr="00596178">
        <w:rPr>
          <w:b/>
        </w:rPr>
        <w:t>Розроблена на основі ст. 33 Закону України «Про освіту» та ст.</w:t>
      </w:r>
      <w:r w:rsidR="002869AA" w:rsidRPr="00596178">
        <w:rPr>
          <w:b/>
        </w:rPr>
        <w:t xml:space="preserve"> </w:t>
      </w:r>
      <w:r w:rsidRPr="00596178">
        <w:rPr>
          <w:b/>
        </w:rPr>
        <w:t>23 Закону України «Про дошкільну освіту»</w:t>
      </w:r>
    </w:p>
    <w:p w:rsidR="001F7592" w:rsidRPr="00596178" w:rsidRDefault="001F7592" w:rsidP="001634EA">
      <w:pPr>
        <w:numPr>
          <w:ilvl w:val="0"/>
          <w:numId w:val="15"/>
        </w:numPr>
        <w:tabs>
          <w:tab w:val="clear" w:pos="720"/>
        </w:tabs>
        <w:ind w:left="360"/>
        <w:jc w:val="both"/>
        <w:rPr>
          <w:b/>
        </w:rPr>
      </w:pPr>
      <w:r w:rsidRPr="00596178">
        <w:rPr>
          <w:b/>
        </w:rPr>
        <w:t>БКДО затвердженого наказом МОН № 615 від 22.05. 2012р. (в редакції 2012р.)</w:t>
      </w:r>
    </w:p>
    <w:p w:rsidR="001F7592" w:rsidRPr="00596178" w:rsidRDefault="001F7592" w:rsidP="001634EA">
      <w:pPr>
        <w:numPr>
          <w:ilvl w:val="0"/>
          <w:numId w:val="15"/>
        </w:numPr>
        <w:tabs>
          <w:tab w:val="clear" w:pos="720"/>
        </w:tabs>
        <w:ind w:left="360"/>
        <w:jc w:val="both"/>
        <w:rPr>
          <w:b/>
        </w:rPr>
      </w:pPr>
      <w:r w:rsidRPr="00596178">
        <w:rPr>
          <w:b/>
        </w:rPr>
        <w:t>Наказу МОН № 446 від 20.04.2015р. «Гранично допустиме навчальне навантаження на дитину у ДНЗ різних типів та форм власності»</w:t>
      </w:r>
    </w:p>
    <w:p w:rsidR="001F7592" w:rsidRPr="00596178" w:rsidRDefault="001F7592" w:rsidP="001634EA">
      <w:pPr>
        <w:numPr>
          <w:ilvl w:val="0"/>
          <w:numId w:val="15"/>
        </w:numPr>
        <w:tabs>
          <w:tab w:val="clear" w:pos="720"/>
        </w:tabs>
        <w:ind w:left="360"/>
        <w:jc w:val="both"/>
        <w:rPr>
          <w:b/>
        </w:rPr>
      </w:pPr>
      <w:r w:rsidRPr="00596178">
        <w:rPr>
          <w:b/>
        </w:rPr>
        <w:t>Ст.. 10 Закону України «Про освіту» невід’ємним складником освіти є дошкільна освіта</w:t>
      </w:r>
    </w:p>
    <w:p w:rsidR="001F7592" w:rsidRPr="00596178" w:rsidRDefault="001F7592" w:rsidP="001634EA">
      <w:pPr>
        <w:numPr>
          <w:ilvl w:val="0"/>
          <w:numId w:val="15"/>
        </w:numPr>
        <w:shd w:val="clear" w:color="auto" w:fill="FFFFFF"/>
        <w:tabs>
          <w:tab w:val="clear" w:pos="720"/>
        </w:tabs>
        <w:ind w:left="360"/>
        <w:jc w:val="both"/>
        <w:rPr>
          <w:b/>
        </w:rPr>
      </w:pPr>
      <w:r w:rsidRPr="00596178">
        <w:rPr>
          <w:b/>
          <w:color w:val="2A2928"/>
          <w:lang w:eastAsia="ru-RU"/>
        </w:rPr>
        <w:t>Ст.10.п.2</w:t>
      </w:r>
      <w:r w:rsidRPr="00596178">
        <w:rPr>
          <w:b/>
        </w:rPr>
        <w:t xml:space="preserve"> Закону України «Про освіту» </w:t>
      </w:r>
      <w:r w:rsidRPr="00596178">
        <w:rPr>
          <w:b/>
          <w:color w:val="2A2928"/>
          <w:lang w:eastAsia="ru-RU"/>
        </w:rPr>
        <w:t xml:space="preserve"> </w:t>
      </w:r>
      <w:r w:rsidRPr="00596178">
        <w:rPr>
          <w:b/>
        </w:rPr>
        <w:t>дошкільна освіта, яка відповідає нульовому рівню Національної рамки кваліфікацій;</w:t>
      </w:r>
    </w:p>
    <w:p w:rsidR="001F7592" w:rsidRPr="00596178" w:rsidRDefault="001F7592" w:rsidP="001634EA">
      <w:pPr>
        <w:numPr>
          <w:ilvl w:val="0"/>
          <w:numId w:val="15"/>
        </w:numPr>
        <w:tabs>
          <w:tab w:val="clear" w:pos="720"/>
        </w:tabs>
        <w:ind w:left="360"/>
        <w:jc w:val="both"/>
        <w:rPr>
          <w:b/>
        </w:rPr>
      </w:pPr>
      <w:r w:rsidRPr="00596178">
        <w:rPr>
          <w:b/>
        </w:rPr>
        <w:t>Ст.. 32. п.2. цей рівень визначає здатність особи адекватно діяти у відомих простих ситуаціях під безпосереднім контролем іншої особи</w:t>
      </w:r>
    </w:p>
    <w:p w:rsidR="001F7592" w:rsidRPr="00596178" w:rsidRDefault="001F7592" w:rsidP="001634EA">
      <w:pPr>
        <w:numPr>
          <w:ilvl w:val="0"/>
          <w:numId w:val="15"/>
        </w:numPr>
        <w:tabs>
          <w:tab w:val="clear" w:pos="720"/>
        </w:tabs>
        <w:ind w:left="360"/>
        <w:jc w:val="both"/>
        <w:rPr>
          <w:b/>
        </w:rPr>
      </w:pPr>
      <w:r w:rsidRPr="00596178">
        <w:rPr>
          <w:b/>
        </w:rPr>
        <w:t>Ст. 11. Дошкільна освіта</w:t>
      </w:r>
    </w:p>
    <w:p w:rsidR="001F7592" w:rsidRPr="00596178" w:rsidRDefault="001F7592" w:rsidP="001634EA">
      <w:pPr>
        <w:ind w:left="360" w:hanging="360"/>
        <w:jc w:val="both"/>
      </w:pPr>
      <w:r w:rsidRPr="00596178">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1F7592" w:rsidRPr="00596178" w:rsidRDefault="001F7592" w:rsidP="001634EA">
      <w:pPr>
        <w:ind w:left="360" w:hanging="360"/>
        <w:jc w:val="both"/>
      </w:pPr>
      <w:r w:rsidRPr="00596178">
        <w:t>2. Діти старшого дошкільного віку обов'язково охоплюються дошкільною освітою відповідно до стандарту дошкільної освіти.</w:t>
      </w:r>
    </w:p>
    <w:p w:rsidR="001F7592" w:rsidRPr="00596178" w:rsidRDefault="001F7592" w:rsidP="001634EA">
      <w:pPr>
        <w:ind w:left="360" w:hanging="360"/>
        <w:jc w:val="both"/>
      </w:pPr>
      <w:r w:rsidRPr="00596178">
        <w:t>3. Відповідальність за здобуття дітьми дошкільної освіти несуть батьки.</w:t>
      </w:r>
    </w:p>
    <w:p w:rsidR="001F7592" w:rsidRPr="00596178" w:rsidRDefault="001F7592" w:rsidP="001634EA">
      <w:pPr>
        <w:ind w:left="360" w:hanging="360"/>
        <w:jc w:val="both"/>
      </w:pPr>
      <w:r w:rsidRPr="00596178">
        <w:t>4. Батьки самостійно обирають способи та форми, якими забезпечують реалізацію права дітей на дошкільну освіту.</w:t>
      </w:r>
    </w:p>
    <w:p w:rsidR="001F7592" w:rsidRPr="00596178" w:rsidRDefault="001F7592" w:rsidP="001634EA">
      <w:pPr>
        <w:ind w:left="360" w:hanging="360"/>
        <w:jc w:val="both"/>
      </w:pPr>
      <w:r w:rsidRPr="00596178">
        <w:t>5. Органи місцевого самоврядування створюють умови для здобуття дошкільної освіти шляхом:</w:t>
      </w:r>
    </w:p>
    <w:p w:rsidR="001F7592" w:rsidRPr="00596178" w:rsidRDefault="001F7592" w:rsidP="001634EA">
      <w:pPr>
        <w:ind w:left="360" w:hanging="360"/>
        <w:jc w:val="both"/>
      </w:pPr>
      <w:r w:rsidRPr="00596178">
        <w:t>- формування і розвитку мережі закладів освіти;</w:t>
      </w:r>
    </w:p>
    <w:p w:rsidR="001F7592" w:rsidRPr="00596178" w:rsidRDefault="001F7592" w:rsidP="001634EA">
      <w:pPr>
        <w:ind w:left="360" w:hanging="360"/>
        <w:jc w:val="both"/>
      </w:pPr>
      <w:r w:rsidRPr="00596178">
        <w:t>- замовлення підготовки педагогічних працівників;</w:t>
      </w:r>
    </w:p>
    <w:p w:rsidR="001F7592" w:rsidRPr="00596178" w:rsidRDefault="001F7592" w:rsidP="001634EA">
      <w:pPr>
        <w:ind w:left="360" w:hanging="360"/>
        <w:jc w:val="both"/>
      </w:pPr>
      <w:r w:rsidRPr="00596178">
        <w:t>- реалізації освітніх програм неформальної освіти для батьків;</w:t>
      </w:r>
    </w:p>
    <w:p w:rsidR="001F7592" w:rsidRPr="00596178" w:rsidRDefault="001F7592" w:rsidP="001634EA">
      <w:pPr>
        <w:ind w:left="360" w:hanging="360"/>
        <w:jc w:val="both"/>
      </w:pPr>
      <w:r w:rsidRPr="00596178">
        <w:t>- проведення інших заходів.</w:t>
      </w:r>
    </w:p>
    <w:p w:rsidR="001F7592" w:rsidRPr="00596178" w:rsidRDefault="001F7592" w:rsidP="001634EA">
      <w:pPr>
        <w:ind w:left="360" w:hanging="360"/>
        <w:jc w:val="both"/>
      </w:pPr>
      <w:r w:rsidRPr="00596178">
        <w:t>6. Порядок, умови, форми та особливості здобуття дошкільної освіти визначаються спеціальним законом.</w:t>
      </w:r>
    </w:p>
    <w:p w:rsidR="001F7592" w:rsidRPr="00596178" w:rsidRDefault="001F7592" w:rsidP="001F7592">
      <w:pPr>
        <w:numPr>
          <w:ilvl w:val="0"/>
          <w:numId w:val="14"/>
        </w:numPr>
        <w:tabs>
          <w:tab w:val="clear" w:pos="720"/>
        </w:tabs>
        <w:ind w:left="360"/>
        <w:rPr>
          <w:b/>
        </w:rPr>
      </w:pPr>
      <w:r w:rsidRPr="00596178">
        <w:rPr>
          <w:b/>
        </w:rPr>
        <w:t xml:space="preserve">Закон України «Про дошкільну освіту»  із змінами від 05.09. 2017р. </w:t>
      </w:r>
    </w:p>
    <w:p w:rsidR="001F7592" w:rsidRPr="00596178" w:rsidRDefault="001F7592" w:rsidP="001F7592">
      <w:pPr>
        <w:ind w:left="360" w:hanging="360"/>
        <w:rPr>
          <w:b/>
          <w:u w:val="single"/>
        </w:rPr>
      </w:pPr>
      <w:r w:rsidRPr="00596178">
        <w:rPr>
          <w:b/>
          <w:u w:val="single"/>
        </w:rPr>
        <w:t>Ст. 38. Матеріально-технічна база закладу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 w:name="n364"/>
      <w:bookmarkStart w:id="2" w:name="n365"/>
      <w:bookmarkEnd w:id="1"/>
      <w:bookmarkEnd w:id="2"/>
      <w:r w:rsidRPr="00596178">
        <w:rPr>
          <w:color w:val="000000"/>
        </w:rPr>
        <w:t>П. 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Дошкільний підрозділ забезпечується ігровим та навчально-дидактичним обладнанням відповідно до наказу МОН №1633 від 19.12. 2017р. «Про затвердження Примірного переліку ігрового та навчально-дидактичного обладнання»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 w:name="n576"/>
      <w:bookmarkStart w:id="4" w:name="n372"/>
      <w:bookmarkEnd w:id="3"/>
      <w:bookmarkEnd w:id="4"/>
      <w:r w:rsidRPr="00596178">
        <w:rPr>
          <w:color w:val="000000"/>
        </w:rPr>
        <w:t>Введені терміни: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proofErr w:type="spellStart"/>
      <w:r w:rsidRPr="00596178">
        <w:rPr>
          <w:color w:val="000000"/>
        </w:rPr>
        <w:t>Передшкільний</w:t>
      </w:r>
      <w:proofErr w:type="spellEnd"/>
      <w:r w:rsidRPr="00596178">
        <w:rPr>
          <w:color w:val="000000"/>
        </w:rPr>
        <w:t xml:space="preserve"> вік (3 -</w:t>
      </w:r>
      <w:r w:rsidR="002869AA" w:rsidRPr="00596178">
        <w:rPr>
          <w:color w:val="000000"/>
        </w:rPr>
        <w:t xml:space="preserve"> </w:t>
      </w:r>
      <w:r w:rsidRPr="00596178">
        <w:rPr>
          <w:color w:val="000000"/>
        </w:rPr>
        <w:t>6 (7) роки)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молодший дошкільний вік 3-4р.</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середній дошкільний вік 4-5 р.</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 xml:space="preserve">старший дошкільний вік 5-6 р. </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Ст.11 Закону України «Про дошкільн</w:t>
      </w:r>
      <w:r w:rsidR="00EC6E49" w:rsidRPr="00596178">
        <w:rPr>
          <w:color w:val="000000"/>
        </w:rPr>
        <w:t>у освіту</w:t>
      </w:r>
      <w:r w:rsidRPr="00596178">
        <w:rPr>
          <w:color w:val="000000"/>
        </w:rPr>
        <w:t>» - вимагає складання освітньої програми ДП.</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Режим роботи встановлює засновник</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 xml:space="preserve">Ст. 12 п.3 для задоволення освітніх потреб громадян - ЗДО може входити до складу </w:t>
      </w:r>
      <w:proofErr w:type="spellStart"/>
      <w:r w:rsidRPr="00596178">
        <w:rPr>
          <w:color w:val="000000"/>
        </w:rPr>
        <w:t>обєднання</w:t>
      </w:r>
      <w:proofErr w:type="spellEnd"/>
      <w:r w:rsidRPr="00596178">
        <w:rPr>
          <w:color w:val="000000"/>
        </w:rPr>
        <w:t xml:space="preserve"> з іншими закладами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 xml:space="preserve">Ст.14 комплектування ЗДО </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r w:rsidRPr="00596178">
        <w:rPr>
          <w:color w:val="000000"/>
        </w:rPr>
        <w:t>1. Групи у закладі дошкільної освіти комплектуються за віковими ознаками.</w:t>
      </w:r>
      <w:bookmarkStart w:id="5" w:name="n468"/>
      <w:bookmarkEnd w:id="5"/>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 w:name="n134"/>
      <w:bookmarkEnd w:id="6"/>
      <w:r w:rsidRPr="00596178">
        <w:rPr>
          <w:color w:val="000000"/>
        </w:rPr>
        <w:t>2. Наповнюваність груп у закладах дошкільної освіти становить:</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 w:name="n135"/>
      <w:bookmarkStart w:id="8" w:name="n137"/>
      <w:bookmarkEnd w:id="7"/>
      <w:bookmarkEnd w:id="8"/>
      <w:r w:rsidRPr="00596178">
        <w:rPr>
          <w:color w:val="000000"/>
        </w:rPr>
        <w:t>для дітей віком від трьох до шести (семи) років - до 20 осіб;</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9" w:name="n138"/>
      <w:bookmarkEnd w:id="9"/>
      <w:r w:rsidRPr="00596178">
        <w:rPr>
          <w:color w:val="000000"/>
        </w:rPr>
        <w:t>різновікові - до 15 осіб;</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0" w:name="n139"/>
      <w:bookmarkStart w:id="11" w:name="n140"/>
      <w:bookmarkEnd w:id="10"/>
      <w:bookmarkEnd w:id="11"/>
      <w:r w:rsidRPr="00596178">
        <w:rPr>
          <w:color w:val="000000"/>
        </w:rPr>
        <w:t>в оздоровчий період - до 15 осіб;</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2" w:name="n470"/>
      <w:bookmarkStart w:id="13" w:name="n143"/>
      <w:bookmarkEnd w:id="12"/>
      <w:bookmarkEnd w:id="13"/>
      <w:r w:rsidRPr="00596178">
        <w:rPr>
          <w:color w:val="000000"/>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174C90" w:rsidRDefault="00174C90" w:rsidP="001F7592">
      <w:pPr>
        <w:pStyle w:val="rvps2"/>
        <w:shd w:val="clear" w:color="auto" w:fill="FFFFFF"/>
        <w:spacing w:before="0" w:beforeAutospacing="0" w:after="0" w:afterAutospacing="0"/>
        <w:ind w:left="360" w:hanging="360"/>
        <w:jc w:val="both"/>
        <w:rPr>
          <w:rStyle w:val="rvts9"/>
          <w:rFonts w:eastAsia="Microsoft Sans Serif"/>
          <w:b/>
          <w:bCs/>
          <w:color w:val="000000"/>
          <w:u w:val="single"/>
        </w:rPr>
      </w:pPr>
      <w:bookmarkStart w:id="14" w:name="n472"/>
      <w:bookmarkEnd w:id="14"/>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r w:rsidRPr="00596178">
        <w:rPr>
          <w:rStyle w:val="rvts9"/>
          <w:rFonts w:eastAsia="Microsoft Sans Serif"/>
          <w:b/>
          <w:bCs/>
          <w:color w:val="000000"/>
          <w:u w:val="single"/>
        </w:rPr>
        <w:t>Ст. 22. </w:t>
      </w:r>
      <w:r w:rsidRPr="00596178">
        <w:rPr>
          <w:b/>
          <w:color w:val="000000"/>
          <w:u w:val="single"/>
        </w:rPr>
        <w:t>Базовий компонент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5" w:name="n244"/>
      <w:bookmarkEnd w:id="15"/>
      <w:r w:rsidRPr="00596178">
        <w:rPr>
          <w:color w:val="000000"/>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6" w:name="n518"/>
      <w:bookmarkEnd w:id="16"/>
      <w:r w:rsidRPr="00596178">
        <w:rPr>
          <w:color w:val="000000"/>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7" w:name="n519"/>
      <w:bookmarkEnd w:id="17"/>
      <w:r w:rsidRPr="00596178">
        <w:rPr>
          <w:color w:val="000000"/>
        </w:rPr>
        <w:t xml:space="preserve">Процедура досягнення здобувачами дошкільної освіти результатів навчання (набуття </w:t>
      </w:r>
      <w:proofErr w:type="spellStart"/>
      <w:r w:rsidRPr="00596178">
        <w:rPr>
          <w:color w:val="000000"/>
        </w:rPr>
        <w:t>компетентностей</w:t>
      </w:r>
      <w:proofErr w:type="spellEnd"/>
      <w:r w:rsidRPr="00596178">
        <w:rPr>
          <w:color w:val="000000"/>
        </w:rPr>
        <w:t>), передбачених Базовим компонентом дошкільної освіти, визначається освітньою програмою закладу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8" w:name="n520"/>
      <w:bookmarkEnd w:id="18"/>
      <w:r w:rsidRPr="00596178">
        <w:rPr>
          <w:color w:val="000000"/>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19" w:name="n247"/>
      <w:bookmarkEnd w:id="19"/>
      <w:r w:rsidRPr="00596178">
        <w:rPr>
          <w:color w:val="000000"/>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bookmarkStart w:id="20" w:name="n521"/>
      <w:bookmarkEnd w:id="20"/>
      <w:r w:rsidRPr="00596178">
        <w:rPr>
          <w:b/>
          <w:u w:val="single"/>
        </w:rPr>
        <w:t>Ст. 23. </w:t>
      </w:r>
      <w:r w:rsidRPr="00596178">
        <w:rPr>
          <w:b/>
          <w:color w:val="000000"/>
          <w:u w:val="single"/>
        </w:rPr>
        <w:t>Освітня програма</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1" w:name="n249"/>
      <w:bookmarkEnd w:id="21"/>
      <w:r w:rsidRPr="00596178">
        <w:rPr>
          <w:color w:val="000000"/>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596178">
        <w:rPr>
          <w:color w:val="000000"/>
        </w:rPr>
        <w:t>компетентностей</w:t>
      </w:r>
      <w:proofErr w:type="spellEnd"/>
      <w:r w:rsidRPr="00596178">
        <w:rPr>
          <w:color w:val="000000"/>
        </w:rPr>
        <w:t>), визначених Базовим компонентом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2" w:name="n523"/>
      <w:bookmarkEnd w:id="22"/>
      <w:r w:rsidRPr="00596178">
        <w:rPr>
          <w:color w:val="000000"/>
        </w:rPr>
        <w:t>Основою для розроблення освітньої програми є Базовий компонент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3" w:name="n254"/>
      <w:bookmarkEnd w:id="23"/>
      <w:r w:rsidRPr="00596178">
        <w:rPr>
          <w:color w:val="000000"/>
        </w:rPr>
        <w:t>2. Освітня програма має містити: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4" w:name="n524"/>
      <w:bookmarkEnd w:id="24"/>
      <w:r w:rsidRPr="00596178">
        <w:rPr>
          <w:color w:val="000000"/>
        </w:rPr>
        <w:t>загальний обсяг навантаження та очікувані результати навчання здобувачів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5" w:name="n525"/>
      <w:bookmarkEnd w:id="25"/>
      <w:r w:rsidRPr="00596178">
        <w:rPr>
          <w:color w:val="000000"/>
        </w:rPr>
        <w:t>перелік, зміст, тривалість і взаємозв’язок освітніх галузей та/або предметів, дисциплін тощо, логічну послідовність їх вивчення;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6" w:name="n526"/>
      <w:bookmarkEnd w:id="26"/>
      <w:r w:rsidRPr="00596178">
        <w:rPr>
          <w:color w:val="000000"/>
        </w:rPr>
        <w:t>форми організації освітнього процесу;</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7" w:name="n527"/>
      <w:bookmarkEnd w:id="27"/>
      <w:r w:rsidRPr="00596178">
        <w:rPr>
          <w:color w:val="000000"/>
        </w:rPr>
        <w:t>опис та інструменти системи внутрішнього забезпечення якості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8" w:name="n528"/>
      <w:bookmarkEnd w:id="28"/>
      <w:r w:rsidRPr="00596178">
        <w:rPr>
          <w:color w:val="000000"/>
        </w:rPr>
        <w:t>інші освітні компоненти (за рішенням закладу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29" w:name="n255"/>
      <w:bookmarkEnd w:id="29"/>
      <w:r w:rsidRPr="00596178">
        <w:rPr>
          <w:color w:val="000000"/>
        </w:rPr>
        <w:t>3. Зміст освітньої програми повинен передбачати: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0" w:name="n529"/>
      <w:bookmarkEnd w:id="30"/>
      <w:r w:rsidRPr="00596178">
        <w:rPr>
          <w:color w:val="000000"/>
        </w:rPr>
        <w:t>формування основ соціальної адаптації та життєвої компетентності дитини;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1" w:name="n530"/>
      <w:bookmarkEnd w:id="31"/>
      <w:r w:rsidRPr="00596178">
        <w:rPr>
          <w:color w:val="000000"/>
        </w:rPr>
        <w:t xml:space="preserve">виховання елементів </w:t>
      </w:r>
      <w:proofErr w:type="spellStart"/>
      <w:r w:rsidRPr="00596178">
        <w:rPr>
          <w:color w:val="000000"/>
        </w:rPr>
        <w:t>природодоцільного</w:t>
      </w:r>
      <w:proofErr w:type="spellEnd"/>
      <w:r w:rsidRPr="00596178">
        <w:rPr>
          <w:color w:val="000000"/>
        </w:rPr>
        <w:t xml:space="preserve"> світогляду, розвиток позитивного емоційно-ціннісного ставлення до довкілля;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2" w:name="n531"/>
      <w:bookmarkEnd w:id="32"/>
      <w:r w:rsidRPr="00596178">
        <w:rPr>
          <w:color w:val="000000"/>
        </w:rPr>
        <w:t>утвердження емоційно-ціннісного ставлення до практичної та духовної діяльності людини;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3" w:name="n532"/>
      <w:bookmarkEnd w:id="33"/>
      <w:r w:rsidRPr="00596178">
        <w:rPr>
          <w:color w:val="000000"/>
        </w:rPr>
        <w:t>розвиток потреби в реалізації власних творчих здібностей.</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4" w:name="n256"/>
      <w:bookmarkEnd w:id="34"/>
      <w:r w:rsidRPr="00596178">
        <w:rPr>
          <w:color w:val="000000"/>
        </w:rPr>
        <w:t>4. Освітня програма схвалюється педагогічною радою закладу дошкільної освіти та затверджується його керівником.</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5" w:name="n533"/>
      <w:bookmarkEnd w:id="35"/>
      <w:r w:rsidRPr="00596178">
        <w:rPr>
          <w:color w:val="00000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6" w:name="n534"/>
      <w:bookmarkEnd w:id="36"/>
      <w:r w:rsidRPr="00596178">
        <w:rPr>
          <w:color w:val="000000"/>
        </w:rPr>
        <w:t xml:space="preserve">6. Кожна освітня програма має передбачати набуття дитиною </w:t>
      </w:r>
      <w:proofErr w:type="spellStart"/>
      <w:r w:rsidRPr="00596178">
        <w:rPr>
          <w:color w:val="000000"/>
        </w:rPr>
        <w:t>компетентностей</w:t>
      </w:r>
      <w:proofErr w:type="spellEnd"/>
      <w:r w:rsidRPr="00596178">
        <w:rPr>
          <w:color w:val="000000"/>
        </w:rPr>
        <w:t>, визначених Базовим компонентом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7" w:name="n535"/>
      <w:bookmarkEnd w:id="37"/>
      <w:r w:rsidRPr="00596178">
        <w:rPr>
          <w:color w:val="000000"/>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8" w:name="n536"/>
      <w:bookmarkEnd w:id="38"/>
      <w:r w:rsidRPr="00596178">
        <w:rPr>
          <w:color w:val="000000"/>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39" w:name="n537"/>
      <w:bookmarkEnd w:id="39"/>
      <w:r w:rsidRPr="00596178">
        <w:rPr>
          <w:color w:val="000000"/>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0" w:name="n538"/>
      <w:bookmarkEnd w:id="40"/>
      <w:r w:rsidRPr="00596178">
        <w:rPr>
          <w:color w:val="000000"/>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w:t>
      </w:r>
      <w:r w:rsidRPr="00596178">
        <w:rPr>
          <w:color w:val="000000"/>
        </w:rPr>
        <w:lastRenderedPageBreak/>
        <w:t>їх замінюють, та закладом дошкільної освіти у межах гранично допустимого навантаження дитини.</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r w:rsidRPr="00596178">
        <w:rPr>
          <w:rStyle w:val="rvts9"/>
          <w:rFonts w:eastAsia="Microsoft Sans Serif"/>
          <w:b/>
          <w:bCs/>
          <w:color w:val="000000"/>
          <w:u w:val="single"/>
        </w:rPr>
        <w:t>Стаття 24. </w:t>
      </w:r>
      <w:r w:rsidRPr="00596178">
        <w:rPr>
          <w:b/>
          <w:color w:val="000000"/>
          <w:u w:val="single"/>
        </w:rPr>
        <w:t>Планування роботи закладу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1" w:name="n258"/>
      <w:bookmarkEnd w:id="41"/>
      <w:r w:rsidRPr="00596178">
        <w:rPr>
          <w:color w:val="000000"/>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2" w:name="n259"/>
      <w:bookmarkEnd w:id="42"/>
      <w:r w:rsidRPr="00596178">
        <w:rPr>
          <w:color w:val="000000"/>
        </w:rPr>
        <w:t>2. План роботи закладу дошкільної освіти незалежно від типу та форми власності затверджується керівником такого закладу.</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r w:rsidRPr="00596178">
        <w:rPr>
          <w:rStyle w:val="rvts9"/>
          <w:rFonts w:eastAsia="Microsoft Sans Serif"/>
          <w:b/>
          <w:bCs/>
          <w:color w:val="000000"/>
          <w:u w:val="single"/>
        </w:rPr>
        <w:t>Стаття 28. </w:t>
      </w:r>
      <w:r w:rsidRPr="00596178">
        <w:rPr>
          <w:b/>
          <w:color w:val="000000"/>
          <w:u w:val="single"/>
        </w:rPr>
        <w:t>Права дитини у сфері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3" w:name="n289"/>
      <w:bookmarkEnd w:id="43"/>
      <w:r w:rsidRPr="00596178">
        <w:rPr>
          <w:color w:val="000000"/>
        </w:rPr>
        <w:t>1. Права дитини у сфері дошкільної освіти визначені </w:t>
      </w:r>
      <w:hyperlink r:id="rId6" w:tgtFrame="_blank" w:history="1">
        <w:r w:rsidRPr="0017127D">
          <w:rPr>
            <w:rStyle w:val="a3"/>
            <w:rFonts w:eastAsia="Calibri"/>
            <w:color w:val="auto"/>
            <w:u w:val="none"/>
          </w:rPr>
          <w:t>Конституцією України</w:t>
        </w:r>
      </w:hyperlink>
      <w:r w:rsidRPr="0017127D">
        <w:t>, </w:t>
      </w:r>
      <w:hyperlink r:id="rId7" w:tgtFrame="_blank" w:history="1">
        <w:r w:rsidRPr="0017127D">
          <w:rPr>
            <w:rStyle w:val="a3"/>
            <w:rFonts w:eastAsia="Calibri"/>
            <w:color w:val="auto"/>
            <w:u w:val="none"/>
          </w:rPr>
          <w:t>Законом України</w:t>
        </w:r>
      </w:hyperlink>
      <w:r w:rsidRPr="0017127D">
        <w:t> "</w:t>
      </w:r>
      <w:r w:rsidRPr="00596178">
        <w:rPr>
          <w:color w:val="000000"/>
        </w:rPr>
        <w:t>Про освіту", цим Законом та іншими нормативно-правовими актами.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4" w:name="n290"/>
      <w:bookmarkEnd w:id="44"/>
      <w:r w:rsidRPr="00596178">
        <w:rPr>
          <w:color w:val="000000"/>
        </w:rPr>
        <w:t>2. Дитина має гарантоване державою право на:</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5" w:name="n291"/>
      <w:bookmarkEnd w:id="45"/>
      <w:r w:rsidRPr="00596178">
        <w:rPr>
          <w:color w:val="000000"/>
        </w:rPr>
        <w:t>безоплатну дошкільну освіту в державних і комунальних закладах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6" w:name="n292"/>
      <w:bookmarkEnd w:id="46"/>
      <w:r w:rsidRPr="00596178">
        <w:rPr>
          <w:color w:val="000000"/>
        </w:rPr>
        <w:t>безпечні та нешкідливі для здоров'я умови утримання, розвитку, виховання і навчання;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7" w:name="n293"/>
      <w:bookmarkEnd w:id="47"/>
      <w:r w:rsidRPr="00596178">
        <w:rPr>
          <w:color w:val="000000"/>
        </w:rPr>
        <w:t>захист від будь-якої інформації, пропаганди та агітації, що завдає шкоди її здоров'ю, моральному та духовному розвитку;</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8" w:name="n294"/>
      <w:bookmarkEnd w:id="48"/>
      <w:r w:rsidRPr="00596178">
        <w:rPr>
          <w:color w:val="000000"/>
        </w:rPr>
        <w:t>безоплатне медичне обслуговування у закладах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49" w:name="n547"/>
      <w:bookmarkStart w:id="50" w:name="n295"/>
      <w:bookmarkEnd w:id="49"/>
      <w:bookmarkEnd w:id="50"/>
      <w:r w:rsidRPr="00596178">
        <w:rPr>
          <w:color w:val="000000"/>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1" w:name="n296"/>
      <w:bookmarkEnd w:id="51"/>
      <w:r w:rsidRPr="00596178">
        <w:rPr>
          <w:color w:val="000000"/>
        </w:rPr>
        <w:t>здоровий спосіб життя.</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r w:rsidRPr="00596178">
        <w:rPr>
          <w:rStyle w:val="rvts9"/>
          <w:rFonts w:eastAsia="Microsoft Sans Serif"/>
          <w:b/>
          <w:bCs/>
          <w:color w:val="000000"/>
          <w:u w:val="single"/>
        </w:rPr>
        <w:t>Стаття 29. </w:t>
      </w:r>
      <w:r w:rsidRPr="00596178">
        <w:rPr>
          <w:b/>
          <w:color w:val="000000"/>
          <w:u w:val="single"/>
        </w:rPr>
        <w:t>Права та обов'язки педагогічних працівників у сфері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2" w:name="n298"/>
      <w:bookmarkEnd w:id="52"/>
      <w:r w:rsidRPr="00596178">
        <w:rPr>
          <w:color w:val="000000"/>
        </w:rPr>
        <w:t>Права та обов'язки педагогічних працівників у сфері дошкільної освіти визначаються </w:t>
      </w:r>
      <w:hyperlink r:id="rId8" w:tgtFrame="_blank" w:history="1">
        <w:r w:rsidRPr="0017127D">
          <w:rPr>
            <w:rStyle w:val="a3"/>
            <w:rFonts w:eastAsia="Calibri"/>
            <w:color w:val="auto"/>
            <w:u w:val="none"/>
          </w:rPr>
          <w:t>Законом України</w:t>
        </w:r>
      </w:hyperlink>
      <w:r w:rsidRPr="00596178">
        <w:rPr>
          <w:color w:val="000000"/>
        </w:rPr>
        <w:t> "Про освіту", цим Законом та іншими нормативно-правовими актами.</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r w:rsidRPr="00596178">
        <w:rPr>
          <w:rStyle w:val="rvts9"/>
          <w:rFonts w:eastAsia="Microsoft Sans Serif"/>
          <w:b/>
          <w:bCs/>
          <w:color w:val="000000"/>
          <w:u w:val="single"/>
        </w:rPr>
        <w:t>Стаття 35. </w:t>
      </w:r>
      <w:r w:rsidRPr="00596178">
        <w:rPr>
          <w:b/>
          <w:color w:val="000000"/>
          <w:u w:val="single"/>
        </w:rPr>
        <w:t>Організація харчування дітей у закладі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3" w:name="n336"/>
      <w:bookmarkEnd w:id="53"/>
      <w:r w:rsidRPr="00596178">
        <w:rPr>
          <w:color w:val="000000"/>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4" w:name="n337"/>
      <w:bookmarkStart w:id="55" w:name="n338"/>
      <w:bookmarkEnd w:id="54"/>
      <w:bookmarkEnd w:id="55"/>
      <w:r w:rsidRPr="00596178">
        <w:rPr>
          <w:color w:val="000000"/>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6" w:name="n339"/>
      <w:bookmarkStart w:id="57" w:name="n340"/>
      <w:bookmarkEnd w:id="56"/>
      <w:bookmarkEnd w:id="57"/>
      <w:r w:rsidRPr="00596178">
        <w:rPr>
          <w:color w:val="000000"/>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8" w:name="n341"/>
      <w:bookmarkEnd w:id="58"/>
      <w:r w:rsidRPr="00596178">
        <w:rPr>
          <w:color w:val="000000"/>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59" w:name="n342"/>
      <w:bookmarkEnd w:id="59"/>
      <w:r w:rsidRPr="00596178">
        <w:rPr>
          <w:color w:val="000000"/>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0" w:name="n343"/>
      <w:bookmarkEnd w:id="60"/>
      <w:r w:rsidRPr="00596178">
        <w:rPr>
          <w:color w:val="000000"/>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1" w:name="n427"/>
      <w:bookmarkEnd w:id="61"/>
      <w:r w:rsidRPr="00596178">
        <w:rPr>
          <w:color w:val="000000"/>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2" w:name="n428"/>
      <w:bookmarkEnd w:id="62"/>
      <w:r w:rsidRPr="00596178">
        <w:rPr>
          <w:color w:val="000000"/>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9" w:tgtFrame="_blank" w:history="1">
        <w:r w:rsidRPr="0017127D">
          <w:rPr>
            <w:rStyle w:val="a3"/>
            <w:rFonts w:eastAsia="Calibri"/>
            <w:color w:val="auto"/>
            <w:u w:val="none"/>
          </w:rPr>
          <w:t>Закону України</w:t>
        </w:r>
      </w:hyperlink>
      <w:r w:rsidRPr="00596178">
        <w:rPr>
          <w:color w:val="000000"/>
        </w:rPr>
        <w:t> "Про державну соціальну допомогу малозабезпеченим сім’ям", які навчаються у державних і комунальних закладах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3" w:name="n344"/>
      <w:bookmarkStart w:id="64" w:name="n345"/>
      <w:bookmarkEnd w:id="63"/>
      <w:bookmarkEnd w:id="64"/>
      <w:r w:rsidRPr="00596178">
        <w:rPr>
          <w:color w:val="000000"/>
        </w:rPr>
        <w:lastRenderedPageBreak/>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1F7592" w:rsidRPr="00596178" w:rsidRDefault="001F7592" w:rsidP="001F7592">
      <w:pPr>
        <w:pStyle w:val="rvps2"/>
        <w:shd w:val="clear" w:color="auto" w:fill="FFFFFF"/>
        <w:spacing w:before="0" w:beforeAutospacing="0" w:after="0" w:afterAutospacing="0"/>
        <w:ind w:left="360" w:hanging="360"/>
        <w:jc w:val="both"/>
        <w:rPr>
          <w:b/>
          <w:color w:val="000000"/>
          <w:u w:val="single"/>
        </w:rPr>
      </w:pPr>
      <w:bookmarkStart w:id="65" w:name="n346"/>
      <w:bookmarkEnd w:id="65"/>
      <w:r w:rsidRPr="00596178">
        <w:rPr>
          <w:rStyle w:val="rvts9"/>
          <w:rFonts w:eastAsia="Microsoft Sans Serif"/>
          <w:b/>
          <w:bCs/>
          <w:color w:val="000000"/>
          <w:u w:val="single"/>
        </w:rPr>
        <w:t>Стаття 36. </w:t>
      </w:r>
      <w:r w:rsidRPr="00596178">
        <w:rPr>
          <w:b/>
          <w:color w:val="000000"/>
          <w:u w:val="single"/>
        </w:rPr>
        <w:t>Права та обов'язки батьків або осіб, які їх замінюють</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6" w:name="n347"/>
      <w:bookmarkEnd w:id="66"/>
      <w:r w:rsidRPr="00596178">
        <w:rPr>
          <w:color w:val="000000"/>
        </w:rPr>
        <w:t>1. Батьки або особи, які їх замінюють, мають право:</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7" w:name="n348"/>
      <w:bookmarkEnd w:id="67"/>
      <w:r w:rsidRPr="00596178">
        <w:rPr>
          <w:color w:val="000000"/>
        </w:rPr>
        <w:t>вибирати заклад дошкільної освіти та форму здобуття дитиною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8" w:name="n349"/>
      <w:bookmarkEnd w:id="68"/>
      <w:r w:rsidRPr="00596178">
        <w:rPr>
          <w:color w:val="000000"/>
        </w:rPr>
        <w:t>обирати і бути обраними до органів громадського самоврядування закладу дошкільної освіти;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69" w:name="n350"/>
      <w:bookmarkEnd w:id="69"/>
      <w:r w:rsidRPr="00596178">
        <w:rPr>
          <w:color w:val="000000"/>
        </w:rPr>
        <w:t>звертатися до відповідних органів управління освітою з питань розвитку, виховання і навчання своїх дітей;</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0" w:name="n351"/>
      <w:bookmarkEnd w:id="70"/>
      <w:r w:rsidRPr="00596178">
        <w:rPr>
          <w:color w:val="000000"/>
        </w:rPr>
        <w:t>захищати законні інтереси своїх дітей у відповідних державних органах і суді;</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1" w:name="n558"/>
      <w:bookmarkEnd w:id="71"/>
      <w:r w:rsidRPr="00596178">
        <w:rPr>
          <w:color w:val="000000"/>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bookmarkStart w:id="72" w:name="n557"/>
      <w:bookmarkEnd w:id="72"/>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3" w:name="n352"/>
      <w:bookmarkEnd w:id="73"/>
      <w:r w:rsidRPr="00596178">
        <w:rPr>
          <w:color w:val="000000"/>
        </w:rPr>
        <w:t>2. Батьки або особи, які їх замінюють, зобов'язані:</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4" w:name="n353"/>
      <w:bookmarkEnd w:id="74"/>
      <w:r w:rsidRPr="00596178">
        <w:rPr>
          <w:color w:val="000000"/>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5" w:name="n354"/>
      <w:bookmarkEnd w:id="75"/>
      <w:r w:rsidRPr="00596178">
        <w:rPr>
          <w:color w:val="000000"/>
        </w:rPr>
        <w:t>забезпечувати умови для здобуття дітьми старшого дошкільного віку дошкільної освіти за будь-якою формою;</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6" w:name="n355"/>
      <w:bookmarkEnd w:id="76"/>
      <w:r w:rsidRPr="00596178">
        <w:rPr>
          <w:color w:val="000000"/>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7" w:name="n356"/>
      <w:bookmarkEnd w:id="77"/>
      <w:r w:rsidRPr="00596178">
        <w:rPr>
          <w:color w:val="000000"/>
        </w:rPr>
        <w:t>поважати гідність дитини;</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8" w:name="n357"/>
      <w:bookmarkEnd w:id="78"/>
      <w:r w:rsidRPr="00596178">
        <w:rPr>
          <w:color w:val="000000"/>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1F7592" w:rsidRPr="00596178" w:rsidRDefault="001F7592" w:rsidP="001F7592">
      <w:pPr>
        <w:pStyle w:val="rvps2"/>
        <w:shd w:val="clear" w:color="auto" w:fill="FFFFFF"/>
        <w:spacing w:before="0" w:beforeAutospacing="0" w:after="0" w:afterAutospacing="0"/>
        <w:ind w:left="360" w:hanging="360"/>
        <w:jc w:val="both"/>
        <w:rPr>
          <w:color w:val="000000"/>
        </w:rPr>
      </w:pPr>
      <w:bookmarkStart w:id="79" w:name="n358"/>
      <w:bookmarkStart w:id="80" w:name="n560"/>
      <w:bookmarkEnd w:id="79"/>
      <w:bookmarkEnd w:id="80"/>
      <w:r w:rsidRPr="00596178">
        <w:rPr>
          <w:color w:val="000000"/>
        </w:rPr>
        <w:t>3. Інші права та обов’язки батьків і осіб, які їх замінюють, визначаються</w:t>
      </w:r>
      <w:r w:rsidRPr="0017127D">
        <w:t> </w:t>
      </w:r>
      <w:hyperlink r:id="rId10" w:tgtFrame="_blank" w:history="1">
        <w:r w:rsidRPr="0017127D">
          <w:rPr>
            <w:rStyle w:val="a3"/>
            <w:rFonts w:eastAsia="Calibri"/>
            <w:color w:val="auto"/>
            <w:u w:val="none"/>
          </w:rPr>
          <w:t>Законом України</w:t>
        </w:r>
      </w:hyperlink>
      <w:r w:rsidRPr="00596178">
        <w:rPr>
          <w:color w:val="000000"/>
        </w:rPr>
        <w:t> "Про освіту".</w:t>
      </w:r>
      <w:bookmarkStart w:id="81" w:name="n559"/>
      <w:bookmarkEnd w:id="81"/>
    </w:p>
    <w:p w:rsidR="001F7592" w:rsidRPr="00596178" w:rsidRDefault="001F7592" w:rsidP="001F7592">
      <w:pPr>
        <w:pStyle w:val="rvps2"/>
        <w:shd w:val="clear" w:color="auto" w:fill="FFFFFF"/>
        <w:spacing w:before="0" w:beforeAutospacing="0" w:after="0" w:afterAutospacing="0"/>
        <w:jc w:val="both"/>
        <w:rPr>
          <w:color w:val="000000"/>
        </w:rPr>
      </w:pPr>
      <w:r w:rsidRPr="00596178">
        <w:rPr>
          <w:color w:val="000000"/>
        </w:rPr>
        <w:t xml:space="preserve">І. В Положенні про </w:t>
      </w:r>
      <w:r w:rsidR="002869AA" w:rsidRPr="00596178">
        <w:rPr>
          <w:color w:val="000000"/>
        </w:rPr>
        <w:t>ЗД</w:t>
      </w:r>
      <w:r w:rsidRPr="00596178">
        <w:rPr>
          <w:color w:val="000000"/>
        </w:rPr>
        <w:t>О затверджено</w:t>
      </w:r>
      <w:r w:rsidR="002869AA" w:rsidRPr="00596178">
        <w:rPr>
          <w:color w:val="000000"/>
        </w:rPr>
        <w:t>му</w:t>
      </w:r>
      <w:r w:rsidRPr="00596178">
        <w:rPr>
          <w:color w:val="000000"/>
        </w:rPr>
        <w:t xml:space="preserve"> Постановою Кабміну від 12.03.2003</w:t>
      </w:r>
      <w:r w:rsidR="002869AA" w:rsidRPr="00596178">
        <w:rPr>
          <w:color w:val="000000"/>
        </w:rPr>
        <w:t xml:space="preserve"> р.</w:t>
      </w:r>
      <w:r w:rsidRPr="00596178">
        <w:rPr>
          <w:color w:val="000000"/>
        </w:rPr>
        <w:t xml:space="preserve"> № 305 сказано, що навчальний рік розпочинається 1 вересня і закінчується 31 травня. 01 червня – 31 серпня – оздоровчий період.</w:t>
      </w:r>
    </w:p>
    <w:p w:rsidR="001F7592" w:rsidRPr="00596178" w:rsidRDefault="001F7592" w:rsidP="001F7592">
      <w:pPr>
        <w:pStyle w:val="rvps2"/>
        <w:shd w:val="clear" w:color="auto" w:fill="FFFFFF"/>
        <w:spacing w:before="0" w:beforeAutospacing="0" w:after="0" w:afterAutospacing="0"/>
        <w:jc w:val="both"/>
        <w:rPr>
          <w:color w:val="000000"/>
        </w:rPr>
      </w:pPr>
      <w:r w:rsidRPr="00596178">
        <w:rPr>
          <w:color w:val="000000"/>
        </w:rPr>
        <w:t>ІІ. Санітарний регламент для ДНЗ затверджений наказом МОЗ від 24.03.2016р. №234</w:t>
      </w:r>
    </w:p>
    <w:p w:rsidR="001F7592" w:rsidRPr="00596178" w:rsidRDefault="001F7592" w:rsidP="001F7592">
      <w:pPr>
        <w:pStyle w:val="rvps2"/>
        <w:shd w:val="clear" w:color="auto" w:fill="FFFFFF"/>
        <w:spacing w:before="0" w:beforeAutospacing="0" w:after="0" w:afterAutospacing="0"/>
        <w:jc w:val="both"/>
        <w:rPr>
          <w:color w:val="000000"/>
        </w:rPr>
      </w:pPr>
      <w:r w:rsidRPr="00596178">
        <w:rPr>
          <w:color w:val="000000"/>
        </w:rPr>
        <w:t>ІІІ. Положення про навчально-виховний комплекс (ЗНЗ - ДНЗ) затверджений постановою Кабміну № 306 від 12.03.2003р.</w:t>
      </w:r>
    </w:p>
    <w:p w:rsidR="001F7592" w:rsidRPr="00596178" w:rsidRDefault="001F7592" w:rsidP="001F7592">
      <w:pPr>
        <w:pStyle w:val="rvps2"/>
        <w:numPr>
          <w:ilvl w:val="0"/>
          <w:numId w:val="14"/>
        </w:numPr>
        <w:shd w:val="clear" w:color="auto" w:fill="FFFFFF"/>
        <w:spacing w:before="0" w:beforeAutospacing="0" w:after="0" w:afterAutospacing="0"/>
        <w:jc w:val="both"/>
        <w:rPr>
          <w:color w:val="000000"/>
        </w:rPr>
      </w:pPr>
      <w:r w:rsidRPr="00596178">
        <w:rPr>
          <w:color w:val="000000"/>
        </w:rPr>
        <w:t xml:space="preserve">П.6 Положення – </w:t>
      </w:r>
      <w:r w:rsidR="00D0505A" w:rsidRPr="00106366">
        <w:t>ЗЗСО «</w:t>
      </w:r>
      <w:proofErr w:type="spellStart"/>
      <w:r w:rsidR="00D0505A" w:rsidRPr="00106366">
        <w:t>Маяцька</w:t>
      </w:r>
      <w:proofErr w:type="spellEnd"/>
      <w:r w:rsidR="00D0505A" w:rsidRPr="00106366">
        <w:t xml:space="preserve"> початкова школа»</w:t>
      </w:r>
      <w:r w:rsidR="00D0505A" w:rsidRPr="00EC6E49">
        <w:rPr>
          <w:b/>
        </w:rPr>
        <w:t xml:space="preserve"> </w:t>
      </w:r>
      <w:r w:rsidRPr="00596178">
        <w:rPr>
          <w:color w:val="000000"/>
        </w:rPr>
        <w:t>складається з двох підрозділів: дошкільного та шкільного і забезпечує виконання БКДО</w:t>
      </w:r>
    </w:p>
    <w:p w:rsidR="001F7592" w:rsidRPr="00596178" w:rsidRDefault="001F7592" w:rsidP="001F7592">
      <w:pPr>
        <w:pStyle w:val="rvps2"/>
        <w:numPr>
          <w:ilvl w:val="0"/>
          <w:numId w:val="14"/>
        </w:numPr>
        <w:shd w:val="clear" w:color="auto" w:fill="FFFFFF"/>
        <w:spacing w:before="0" w:beforeAutospacing="0" w:after="0" w:afterAutospacing="0"/>
        <w:jc w:val="both"/>
        <w:rPr>
          <w:color w:val="000000"/>
        </w:rPr>
      </w:pPr>
      <w:r w:rsidRPr="00596178">
        <w:rPr>
          <w:color w:val="000000"/>
        </w:rPr>
        <w:t>П.9 передбачає переведення дітей із 6 років до 1 класу</w:t>
      </w:r>
    </w:p>
    <w:p w:rsidR="001F7592" w:rsidRPr="00596178" w:rsidRDefault="001F7592" w:rsidP="001F7592">
      <w:pPr>
        <w:pStyle w:val="rvps2"/>
        <w:numPr>
          <w:ilvl w:val="0"/>
          <w:numId w:val="14"/>
        </w:numPr>
        <w:shd w:val="clear" w:color="auto" w:fill="FFFFFF"/>
        <w:spacing w:before="0" w:beforeAutospacing="0" w:after="0" w:afterAutospacing="0"/>
        <w:jc w:val="both"/>
        <w:rPr>
          <w:color w:val="000000"/>
        </w:rPr>
      </w:pPr>
      <w:r w:rsidRPr="00596178">
        <w:rPr>
          <w:color w:val="000000"/>
        </w:rPr>
        <w:t>Порядок приймання та відрахування дітей ДП  визначається Положенням про ДНЗ (постанова №305 від 12.03. 2003р.)</w:t>
      </w:r>
    </w:p>
    <w:p w:rsidR="001F7592" w:rsidRPr="00596178" w:rsidRDefault="001F7592" w:rsidP="0017127D">
      <w:pPr>
        <w:jc w:val="center"/>
        <w:rPr>
          <w:bCs/>
          <w:color w:val="000000"/>
          <w:shd w:val="clear" w:color="auto" w:fill="FFFFFF"/>
        </w:rPr>
      </w:pPr>
      <w:r w:rsidRPr="00596178">
        <w:br w:type="page"/>
      </w:r>
      <w:r w:rsidRPr="00596178">
        <w:lastRenderedPageBreak/>
        <w:t xml:space="preserve">Освітнє навантаження у дошкільному підрозділі регулюється наказом МОН № 446 від 20.04. 2015р. </w:t>
      </w:r>
      <w:r w:rsidRPr="00596178">
        <w:rPr>
          <w:b/>
        </w:rPr>
        <w:t>«</w:t>
      </w:r>
      <w:r w:rsidRPr="00596178">
        <w:rPr>
          <w:b/>
          <w:bCs/>
          <w:color w:val="000000"/>
          <w:shd w:val="clear" w:color="auto" w:fill="FFFFFF"/>
        </w:rPr>
        <w:t>Про затвердження гранично допустимого навчального навантаження на дитину у дошкільних навчальних закладах різних типів та форми власності»</w:t>
      </w:r>
    </w:p>
    <w:p w:rsidR="001F7592" w:rsidRPr="00596178" w:rsidRDefault="001F7592" w:rsidP="001F7592">
      <w:pPr>
        <w:ind w:left="720"/>
        <w:rPr>
          <w:bCs/>
          <w:color w:val="000000"/>
          <w:shd w:val="clear" w:color="auto" w:fill="FFFFF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2"/>
        <w:gridCol w:w="1556"/>
        <w:gridCol w:w="1556"/>
        <w:gridCol w:w="1549"/>
        <w:gridCol w:w="1545"/>
      </w:tblGrid>
      <w:tr w:rsidR="001F7592" w:rsidRPr="00596178" w:rsidTr="001634EA">
        <w:tc>
          <w:tcPr>
            <w:tcW w:w="2700" w:type="dxa"/>
            <w:vMerge w:val="restart"/>
            <w:vAlign w:val="center"/>
          </w:tcPr>
          <w:p w:rsidR="001F7592" w:rsidRPr="00596178" w:rsidRDefault="001F7592" w:rsidP="001634EA">
            <w:pPr>
              <w:jc w:val="center"/>
            </w:pPr>
            <w:r w:rsidRPr="001634EA">
              <w:rPr>
                <w:b/>
                <w:bCs/>
                <w:color w:val="000000"/>
                <w:shd w:val="clear" w:color="auto" w:fill="FFFFFF"/>
              </w:rPr>
              <w:t>Орієнтовні види діяльності за освітніми лініями</w:t>
            </w:r>
          </w:p>
        </w:tc>
        <w:tc>
          <w:tcPr>
            <w:tcW w:w="7758" w:type="dxa"/>
            <w:gridSpan w:val="5"/>
            <w:vAlign w:val="center"/>
          </w:tcPr>
          <w:p w:rsidR="001F7592" w:rsidRPr="00596178" w:rsidRDefault="001F7592" w:rsidP="001634EA">
            <w:pPr>
              <w:jc w:val="center"/>
            </w:pPr>
            <w:r w:rsidRPr="001634EA">
              <w:rPr>
                <w:b/>
                <w:bCs/>
                <w:color w:val="000000"/>
                <w:shd w:val="clear" w:color="auto" w:fill="FFFFFF"/>
              </w:rPr>
              <w:t>Орієнтовна кількість занять на тиждень за віковими групами</w:t>
            </w:r>
          </w:p>
        </w:tc>
      </w:tr>
      <w:tr w:rsidR="001F7592" w:rsidRPr="00596178" w:rsidTr="001634EA">
        <w:tc>
          <w:tcPr>
            <w:tcW w:w="2700" w:type="dxa"/>
            <w:vMerge/>
          </w:tcPr>
          <w:p w:rsidR="001F7592" w:rsidRPr="00596178" w:rsidRDefault="001F7592" w:rsidP="001F7592"/>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раннього віку </w:t>
            </w:r>
            <w:r w:rsidRPr="001634EA">
              <w:rPr>
                <w:color w:val="000000"/>
              </w:rPr>
              <w:br/>
              <w:t>(від 1 до 2 років)</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перша молодша </w:t>
            </w:r>
            <w:r w:rsidRPr="001634EA">
              <w:rPr>
                <w:color w:val="000000"/>
              </w:rPr>
              <w:br/>
              <w:t>(від 2 до 3 років)</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друга молодша </w:t>
            </w:r>
            <w:r w:rsidRPr="001634EA">
              <w:rPr>
                <w:color w:val="000000"/>
              </w:rPr>
              <w:br/>
              <w:t>(від 3 до 4 років)</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середня </w:t>
            </w:r>
            <w:r w:rsidRPr="001634EA">
              <w:rPr>
                <w:color w:val="000000"/>
              </w:rPr>
              <w:br/>
              <w:t>(від 4 до 5 років)</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старша </w:t>
            </w:r>
            <w:r w:rsidRPr="001634EA">
              <w:rPr>
                <w:color w:val="000000"/>
              </w:rPr>
              <w:br/>
              <w:t>(від 5 до 6 (7) років)</w:t>
            </w:r>
          </w:p>
        </w:tc>
      </w:tr>
      <w:tr w:rsidR="001F7592" w:rsidRPr="00596178" w:rsidTr="001634EA">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Ознайомлення із соціумом</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r>
      <w:tr w:rsidR="001F7592" w:rsidRPr="00596178" w:rsidTr="001634EA">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Ознайомлення з природним довкіллям</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r>
      <w:tr w:rsidR="001F7592" w:rsidRPr="00596178" w:rsidTr="001634EA">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Художньо-продуктивна діяльність (музична, образотворча, театральна тощо)</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4</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4</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5</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5</w:t>
            </w:r>
          </w:p>
        </w:tc>
      </w:tr>
      <w:tr w:rsidR="001F7592" w:rsidRPr="00596178" w:rsidTr="001634EA">
        <w:trPr>
          <w:trHeight w:val="315"/>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Сенсорний розвиток</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r>
      <w:tr w:rsidR="001F7592" w:rsidRPr="00596178" w:rsidTr="001634EA">
        <w:trPr>
          <w:trHeight w:val="315"/>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Логіко-математичний розвиток</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r>
      <w:tr w:rsidR="001F7592" w:rsidRPr="00596178" w:rsidTr="001634EA">
        <w:trPr>
          <w:trHeight w:val="480"/>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Розвиток мовлення і культура мовленнєвого спілкування</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r>
      <w:tr w:rsidR="001F7592" w:rsidRPr="00596178" w:rsidTr="001634EA">
        <w:trPr>
          <w:trHeight w:val="480"/>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Здоров’я та фізичний розвиток*</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2</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r>
      <w:tr w:rsidR="001F7592" w:rsidRPr="00596178" w:rsidTr="001634EA">
        <w:trPr>
          <w:trHeight w:val="480"/>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rStyle w:val="rvts9"/>
                <w:rFonts w:eastAsia="Microsoft Sans Serif"/>
                <w:bCs/>
                <w:color w:val="000000"/>
                <w:bdr w:val="none" w:sz="0" w:space="0" w:color="auto" w:frame="1"/>
              </w:rPr>
              <w:t>Загальна кількість занять на тиждень</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9</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10</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11</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12</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15</w:t>
            </w:r>
          </w:p>
        </w:tc>
      </w:tr>
      <w:tr w:rsidR="001F7592" w:rsidRPr="00596178" w:rsidTr="001634EA">
        <w:trPr>
          <w:trHeight w:val="315"/>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rStyle w:val="rvts9"/>
                <w:rFonts w:eastAsia="Microsoft Sans Serif"/>
                <w:bCs/>
                <w:color w:val="000000"/>
                <w:bdr w:val="none" w:sz="0" w:space="0" w:color="auto" w:frame="1"/>
              </w:rPr>
              <w:t>Додаткові освітні послуги на вибір батьків</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4</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5</w:t>
            </w:r>
          </w:p>
        </w:tc>
      </w:tr>
      <w:tr w:rsidR="001F7592" w:rsidRPr="00596178" w:rsidTr="001634EA">
        <w:trPr>
          <w:trHeight w:val="315"/>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rStyle w:val="rvts9"/>
                <w:rFonts w:eastAsia="Microsoft Sans Serif"/>
                <w:bCs/>
                <w:color w:val="000000"/>
                <w:bdr w:val="none" w:sz="0" w:space="0" w:color="auto" w:frame="1"/>
              </w:rPr>
              <w:t>Максимальна кількість занять на тиждень</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rStyle w:val="rvts13"/>
                <w:rFonts w:eastAsia="Microsoft Sans Serif"/>
                <w:color w:val="000000"/>
                <w:bdr w:val="none" w:sz="0" w:space="0" w:color="auto" w:frame="1"/>
              </w:rPr>
              <w:t>9</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rStyle w:val="rvts13"/>
                <w:rFonts w:eastAsia="Microsoft Sans Serif"/>
                <w:color w:val="000000"/>
                <w:bdr w:val="none" w:sz="0" w:space="0" w:color="auto" w:frame="1"/>
              </w:rPr>
              <w:t>10</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rStyle w:val="rvts13"/>
                <w:rFonts w:eastAsia="Microsoft Sans Serif"/>
                <w:color w:val="000000"/>
                <w:bdr w:val="none" w:sz="0" w:space="0" w:color="auto" w:frame="1"/>
              </w:rPr>
              <w:t>14</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rStyle w:val="rvts13"/>
                <w:rFonts w:eastAsia="Microsoft Sans Serif"/>
                <w:color w:val="000000"/>
                <w:bdr w:val="none" w:sz="0" w:space="0" w:color="auto" w:frame="1"/>
              </w:rPr>
              <w:t>16</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rStyle w:val="rvts13"/>
                <w:rFonts w:eastAsia="Microsoft Sans Serif"/>
                <w:color w:val="000000"/>
                <w:bdr w:val="none" w:sz="0" w:space="0" w:color="auto" w:frame="1"/>
              </w:rPr>
              <w:t>20</w:t>
            </w:r>
          </w:p>
        </w:tc>
      </w:tr>
      <w:tr w:rsidR="001F7592" w:rsidRPr="00596178" w:rsidTr="001634EA">
        <w:trPr>
          <w:trHeight w:val="315"/>
        </w:trPr>
        <w:tc>
          <w:tcPr>
            <w:tcW w:w="2700" w:type="dxa"/>
          </w:tcPr>
          <w:p w:rsidR="001F7592" w:rsidRPr="001634EA" w:rsidRDefault="001F7592" w:rsidP="001634EA">
            <w:pPr>
              <w:pStyle w:val="rvps14"/>
              <w:spacing w:before="0" w:beforeAutospacing="0" w:after="0" w:afterAutospacing="0"/>
              <w:textAlignment w:val="baseline"/>
              <w:rPr>
                <w:color w:val="000000"/>
              </w:rPr>
            </w:pPr>
            <w:r w:rsidRPr="001634EA">
              <w:rPr>
                <w:color w:val="000000"/>
              </w:rPr>
              <w:t>Максимально допустиме навчальне навантаження на тиждень на дитину (в астрономічних годинах)**</w:t>
            </w:r>
          </w:p>
        </w:tc>
        <w:tc>
          <w:tcPr>
            <w:tcW w:w="1552"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1,3</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1,4</w:t>
            </w:r>
          </w:p>
        </w:tc>
        <w:tc>
          <w:tcPr>
            <w:tcW w:w="1556"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3,5</w:t>
            </w:r>
          </w:p>
        </w:tc>
        <w:tc>
          <w:tcPr>
            <w:tcW w:w="1549"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5,3</w:t>
            </w:r>
          </w:p>
        </w:tc>
        <w:tc>
          <w:tcPr>
            <w:tcW w:w="1545" w:type="dxa"/>
          </w:tcPr>
          <w:p w:rsidR="001F7592" w:rsidRPr="001634EA" w:rsidRDefault="001F7592" w:rsidP="001634EA">
            <w:pPr>
              <w:pStyle w:val="rvps12"/>
              <w:spacing w:before="0" w:beforeAutospacing="0" w:after="0" w:afterAutospacing="0"/>
              <w:jc w:val="center"/>
              <w:textAlignment w:val="baseline"/>
              <w:rPr>
                <w:color w:val="000000"/>
              </w:rPr>
            </w:pPr>
            <w:r w:rsidRPr="001634EA">
              <w:rPr>
                <w:color w:val="000000"/>
              </w:rPr>
              <w:t>8,3</w:t>
            </w:r>
          </w:p>
        </w:tc>
      </w:tr>
    </w:tbl>
    <w:p w:rsidR="001F7592" w:rsidRPr="00596178" w:rsidRDefault="001F7592" w:rsidP="001F7592">
      <w:pPr>
        <w:ind w:left="720"/>
      </w:pPr>
    </w:p>
    <w:p w:rsidR="001F7592" w:rsidRPr="00596178" w:rsidRDefault="001F7592" w:rsidP="001F7592">
      <w:pPr>
        <w:jc w:val="both"/>
      </w:pPr>
      <w:r w:rsidRPr="00596178">
        <w:t xml:space="preserve">*Години, передбачені для фізкультурних занять (плавання), не враховуються під час визначення гранично допустимого навчального навантаження на дітей. </w:t>
      </w:r>
    </w:p>
    <w:p w:rsidR="001F7592" w:rsidRPr="00596178" w:rsidRDefault="001F7592" w:rsidP="001F7592">
      <w:pPr>
        <w:jc w:val="both"/>
      </w:pPr>
      <w:r w:rsidRPr="00596178">
        <w:t xml:space="preserve">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 </w:t>
      </w:r>
    </w:p>
    <w:p w:rsidR="001F7592" w:rsidRPr="00596178" w:rsidRDefault="001F7592" w:rsidP="001F7592">
      <w:pPr>
        <w:jc w:val="both"/>
      </w:pPr>
      <w:r w:rsidRPr="00596178">
        <w:t xml:space="preserve">**Максимально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p>
    <w:p w:rsidR="001F7592" w:rsidRPr="00596178" w:rsidRDefault="001F7592" w:rsidP="001F7592">
      <w:pPr>
        <w:jc w:val="both"/>
      </w:pPr>
      <w:r w:rsidRPr="00596178">
        <w:t xml:space="preserve">Для дітей віком від 1 до 3 років проводяться заняття тривалістю до 10 хвилин. </w:t>
      </w:r>
    </w:p>
    <w:p w:rsidR="001F7592" w:rsidRPr="00596178" w:rsidRDefault="001F7592" w:rsidP="001F7592">
      <w:pPr>
        <w:jc w:val="both"/>
      </w:pPr>
      <w:r w:rsidRPr="00596178">
        <w:t xml:space="preserve">Тривалість одного заняття: у молодшій групі - не більше 15 хвилин; у середній - 20 хвилин; у старшій - 25 хвилин. </w:t>
      </w:r>
    </w:p>
    <w:p w:rsidR="001F7592" w:rsidRPr="00596178" w:rsidRDefault="001F7592" w:rsidP="001F7592">
      <w:pPr>
        <w:jc w:val="both"/>
      </w:pPr>
      <w:r w:rsidRPr="00596178">
        <w:t xml:space="preserve">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орієнтуючись на вік кожної дитини. </w:t>
      </w:r>
    </w:p>
    <w:p w:rsidR="001F7592" w:rsidRPr="00596178" w:rsidRDefault="001F7592" w:rsidP="001F7592">
      <w:pPr>
        <w:jc w:val="both"/>
      </w:pPr>
      <w:r w:rsidRPr="00596178">
        <w:t xml:space="preserve">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p>
    <w:p w:rsidR="001F7592" w:rsidRPr="00596178" w:rsidRDefault="001F7592" w:rsidP="001F7592">
      <w:pPr>
        <w:jc w:val="both"/>
      </w:pPr>
      <w:r w:rsidRPr="00596178">
        <w:t xml:space="preserve">Тривалість перерв між заняттями має становити не менше 10 хвилин. </w:t>
      </w:r>
    </w:p>
    <w:p w:rsidR="001F7592" w:rsidRPr="00596178" w:rsidRDefault="001F7592" w:rsidP="001F7592">
      <w:pPr>
        <w:jc w:val="both"/>
      </w:pPr>
      <w:r w:rsidRPr="00596178">
        <w:lastRenderedPageBreak/>
        <w:t xml:space="preserve">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 </w:t>
      </w:r>
    </w:p>
    <w:p w:rsidR="001F7592" w:rsidRPr="00596178" w:rsidRDefault="001F7592" w:rsidP="001F7592">
      <w:pPr>
        <w:jc w:val="both"/>
      </w:pPr>
      <w:r w:rsidRPr="00596178">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w:t>
      </w:r>
    </w:p>
    <w:p w:rsidR="001F7592" w:rsidRPr="00596178" w:rsidRDefault="001F7592" w:rsidP="001F7592">
      <w:pPr>
        <w:jc w:val="both"/>
      </w:pPr>
      <w:r w:rsidRPr="00596178">
        <w:t xml:space="preserve">Не дозволено вимагати від дітей виконання домашніх завдань. </w:t>
      </w:r>
    </w:p>
    <w:p w:rsidR="001F7592" w:rsidRPr="00596178" w:rsidRDefault="001F7592" w:rsidP="001F7592">
      <w:pPr>
        <w:jc w:val="both"/>
      </w:pPr>
      <w:r w:rsidRPr="00596178">
        <w:t xml:space="preserve">Після денного сну діти можуть відвідувати гуртки. Тривалість проведення гурткової роботи - 15-25 хвилин залежно від віку дітей. </w:t>
      </w:r>
    </w:p>
    <w:p w:rsidR="001F7592" w:rsidRPr="00596178" w:rsidRDefault="001F7592" w:rsidP="001F7592">
      <w:pPr>
        <w:jc w:val="both"/>
      </w:pPr>
      <w:r w:rsidRPr="00596178">
        <w:t xml:space="preserve">Недопустимо проводити заняття в гуртках за рахунок часу, відведеного на прогулянку та денний сон. </w:t>
      </w:r>
    </w:p>
    <w:p w:rsidR="001F7592" w:rsidRPr="00596178" w:rsidRDefault="001F7592" w:rsidP="001F7592">
      <w:pPr>
        <w:jc w:val="both"/>
      </w:pPr>
      <w:r w:rsidRPr="00596178">
        <w:t xml:space="preserve">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p>
    <w:p w:rsidR="001F7592" w:rsidRPr="00596178" w:rsidRDefault="001F7592" w:rsidP="001F7592">
      <w:pPr>
        <w:jc w:val="both"/>
      </w:pPr>
      <w:r w:rsidRPr="00596178">
        <w:t xml:space="preserve">Визначаючи обсяг рухової активності дітей, необхідно враховувати стан їхнього здоров’я та психофізіологічні особливості. </w:t>
      </w:r>
    </w:p>
    <w:p w:rsidR="001F7592" w:rsidRPr="00596178" w:rsidRDefault="001F7592" w:rsidP="001F7592">
      <w:pPr>
        <w:jc w:val="both"/>
      </w:pPr>
      <w:r w:rsidRPr="00596178">
        <w:t xml:space="preserve">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p>
    <w:p w:rsidR="001F7592" w:rsidRPr="00596178" w:rsidRDefault="001F7592" w:rsidP="001F7592">
      <w:pPr>
        <w:jc w:val="both"/>
      </w:pPr>
      <w:r w:rsidRPr="00596178">
        <w:t xml:space="preserve">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1F7592" w:rsidRPr="00596178" w:rsidRDefault="001F7592" w:rsidP="001F7592">
      <w:pPr>
        <w:jc w:val="both"/>
      </w:pPr>
      <w:r w:rsidRPr="00596178">
        <w:t>У дні, коли немає занять з фізкультури, проводять фізкультурні комплекси під час денної прогулянки.</w:t>
      </w:r>
    </w:p>
    <w:p w:rsidR="001F7592" w:rsidRPr="00596178" w:rsidRDefault="001F7592" w:rsidP="001F7592">
      <w:pPr>
        <w:ind w:firstLine="708"/>
      </w:pPr>
    </w:p>
    <w:p w:rsidR="001F7592" w:rsidRPr="00596178" w:rsidRDefault="001F7592" w:rsidP="001F7592">
      <w:pPr>
        <w:ind w:firstLine="708"/>
        <w:rPr>
          <w:b/>
          <w:u w:val="single"/>
        </w:rPr>
      </w:pPr>
      <w:r w:rsidRPr="00596178">
        <w:rPr>
          <w:b/>
          <w:u w:val="single"/>
        </w:rPr>
        <w:t xml:space="preserve">Освітні  лінії  Базового компонента дошкільної освіти: </w:t>
      </w:r>
    </w:p>
    <w:p w:rsidR="001F7592" w:rsidRPr="00596178" w:rsidRDefault="001F7592" w:rsidP="001F7592">
      <w:pPr>
        <w:numPr>
          <w:ilvl w:val="0"/>
          <w:numId w:val="14"/>
        </w:numPr>
      </w:pPr>
      <w:r w:rsidRPr="00596178">
        <w:t>«Особистість дитини»,</w:t>
      </w:r>
    </w:p>
    <w:p w:rsidR="001F7592" w:rsidRPr="00596178" w:rsidRDefault="001F7592" w:rsidP="001F7592">
      <w:pPr>
        <w:numPr>
          <w:ilvl w:val="0"/>
          <w:numId w:val="14"/>
        </w:numPr>
      </w:pPr>
      <w:r w:rsidRPr="00596178">
        <w:t xml:space="preserve">«Дитина в соціумі», </w:t>
      </w:r>
    </w:p>
    <w:p w:rsidR="001F7592" w:rsidRPr="00596178" w:rsidRDefault="001F7592" w:rsidP="001F7592">
      <w:pPr>
        <w:numPr>
          <w:ilvl w:val="0"/>
          <w:numId w:val="14"/>
        </w:numPr>
      </w:pPr>
      <w:r w:rsidRPr="00596178">
        <w:t>«Дитина в природному довкіллі»,</w:t>
      </w:r>
    </w:p>
    <w:p w:rsidR="001F7592" w:rsidRPr="00596178" w:rsidRDefault="001F7592" w:rsidP="001F7592">
      <w:pPr>
        <w:numPr>
          <w:ilvl w:val="0"/>
          <w:numId w:val="14"/>
        </w:numPr>
      </w:pPr>
      <w:r w:rsidRPr="00596178">
        <w:t xml:space="preserve">«Дитина у світі культури», </w:t>
      </w:r>
    </w:p>
    <w:p w:rsidR="001F7592" w:rsidRPr="00596178" w:rsidRDefault="001F7592" w:rsidP="001F7592">
      <w:pPr>
        <w:numPr>
          <w:ilvl w:val="0"/>
          <w:numId w:val="14"/>
        </w:numPr>
      </w:pPr>
      <w:r w:rsidRPr="00596178">
        <w:t xml:space="preserve">«Гра дитини», </w:t>
      </w:r>
    </w:p>
    <w:p w:rsidR="001F7592" w:rsidRPr="00596178" w:rsidRDefault="001F7592" w:rsidP="001F7592">
      <w:pPr>
        <w:numPr>
          <w:ilvl w:val="0"/>
          <w:numId w:val="14"/>
        </w:numPr>
      </w:pPr>
      <w:r w:rsidRPr="00596178">
        <w:t>«Дитина в сенсорно-пізнавальному просторі»,</w:t>
      </w:r>
    </w:p>
    <w:p w:rsidR="001F7592" w:rsidRPr="00596178" w:rsidRDefault="001F7592" w:rsidP="001F7592">
      <w:pPr>
        <w:numPr>
          <w:ilvl w:val="0"/>
          <w:numId w:val="14"/>
        </w:numPr>
      </w:pPr>
      <w:r w:rsidRPr="00596178">
        <w:t>«Мовлення дитини»,</w:t>
      </w:r>
    </w:p>
    <w:p w:rsidR="0017127D" w:rsidRDefault="001F7592" w:rsidP="001F7592">
      <w:pPr>
        <w:jc w:val="center"/>
        <w:rPr>
          <w:b/>
        </w:rPr>
      </w:pPr>
      <w:r w:rsidRPr="00596178">
        <w:rPr>
          <w:b/>
          <w:color w:val="000000"/>
        </w:rPr>
        <w:br w:type="page"/>
      </w:r>
      <w:r w:rsidRPr="00596178">
        <w:rPr>
          <w:b/>
          <w:color w:val="000000"/>
        </w:rPr>
        <w:lastRenderedPageBreak/>
        <w:t xml:space="preserve">Компетентності </w:t>
      </w:r>
      <w:r w:rsidRPr="00596178">
        <w:rPr>
          <w:b/>
        </w:rPr>
        <w:t>Базового компонента дошкільної освіти</w:t>
      </w:r>
      <w:r w:rsidR="00274817" w:rsidRPr="00596178">
        <w:rPr>
          <w:b/>
        </w:rPr>
        <w:t xml:space="preserve"> є кінцевим результатом </w:t>
      </w:r>
    </w:p>
    <w:p w:rsidR="001F7592" w:rsidRPr="00596178" w:rsidRDefault="00274817" w:rsidP="001F7592">
      <w:pPr>
        <w:jc w:val="center"/>
        <w:rPr>
          <w:b/>
          <w:lang w:val="ru-RU"/>
        </w:rPr>
      </w:pPr>
      <w:r w:rsidRPr="00596178">
        <w:rPr>
          <w:b/>
        </w:rPr>
        <w:t xml:space="preserve">освітнього процесу </w:t>
      </w:r>
      <w:proofErr w:type="spellStart"/>
      <w:r w:rsidRPr="00596178">
        <w:rPr>
          <w:b/>
        </w:rPr>
        <w:t>дошкілля</w:t>
      </w:r>
      <w:proofErr w:type="spellEnd"/>
    </w:p>
    <w:tbl>
      <w:tblPr>
        <w:tblW w:w="10800" w:type="dxa"/>
        <w:tblCellSpacing w:w="20" w:type="dxa"/>
        <w:tblInd w:w="-37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58"/>
        <w:gridCol w:w="8842"/>
      </w:tblGrid>
      <w:tr w:rsidR="001F7592" w:rsidRPr="003F1A3B" w:rsidTr="001634EA">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color w:val="000000"/>
              </w:rPr>
            </w:pPr>
          </w:p>
          <w:p w:rsidR="001F7592" w:rsidRPr="003F1A3B" w:rsidRDefault="001F7592" w:rsidP="001F7592">
            <w:pPr>
              <w:jc w:val="center"/>
              <w:rPr>
                <w:b/>
                <w:color w:val="000000"/>
              </w:rPr>
            </w:pPr>
            <w:r w:rsidRPr="003F1A3B">
              <w:rPr>
                <w:b/>
                <w:color w:val="000000"/>
              </w:rPr>
              <w:t>Здоров’я-</w:t>
            </w:r>
            <w:proofErr w:type="spellStart"/>
            <w:r w:rsidRPr="003F1A3B">
              <w:rPr>
                <w:b/>
                <w:color w:val="000000"/>
              </w:rPr>
              <w:t>збережувальна</w:t>
            </w:r>
            <w:proofErr w:type="spellEnd"/>
            <w:r w:rsidRPr="003F1A3B">
              <w:rPr>
                <w:b/>
                <w:color w:val="000000"/>
              </w:rPr>
              <w:t xml:space="preserve">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rPr>
                <w:color w:val="000000"/>
              </w:rPr>
            </w:pPr>
            <w:r w:rsidRPr="003F1A3B">
              <w:rPr>
                <w:color w:val="000000"/>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1F7592" w:rsidRPr="003F1A3B" w:rsidTr="001634EA">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Особистісно-оцінна компетенція</w:t>
            </w:r>
          </w:p>
          <w:p w:rsidR="001F7592" w:rsidRPr="003F1A3B" w:rsidRDefault="001F7592" w:rsidP="001F7592">
            <w:pPr>
              <w:autoSpaceDE w:val="0"/>
              <w:autoSpaceDN w:val="0"/>
              <w:adjustRightInd w:val="0"/>
              <w:ind w:left="142" w:firstLine="566"/>
              <w:jc w:val="both"/>
            </w:pP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autoSpaceDE w:val="0"/>
              <w:autoSpaceDN w:val="0"/>
              <w:adjustRightInd w:val="0"/>
              <w:jc w:val="both"/>
            </w:pPr>
            <w:r w:rsidRPr="003F1A3B">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w:t>
            </w:r>
            <w:r w:rsidRPr="003F1A3B">
              <w:rPr>
                <w:color w:val="000000"/>
              </w:rPr>
              <w:t xml:space="preserve"> </w:t>
            </w:r>
            <w:r w:rsidRPr="003F1A3B">
              <w:t>щодо свого сьогодення і майбутнього.</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bCs/>
                <w:iCs/>
                <w:sz w:val="24"/>
                <w:szCs w:val="24"/>
              </w:rPr>
            </w:pPr>
          </w:p>
          <w:p w:rsidR="001F7592" w:rsidRPr="003F1A3B" w:rsidRDefault="001F7592" w:rsidP="001F7592">
            <w:pPr>
              <w:pStyle w:val="a5"/>
              <w:jc w:val="center"/>
              <w:rPr>
                <w:b/>
                <w:bCs/>
                <w:iCs/>
                <w:sz w:val="24"/>
                <w:szCs w:val="24"/>
              </w:rPr>
            </w:pPr>
            <w:r w:rsidRPr="003F1A3B">
              <w:rPr>
                <w:b/>
                <w:bCs/>
                <w:iCs/>
                <w:sz w:val="24"/>
                <w:szCs w:val="24"/>
              </w:rPr>
              <w:t>Родинно-побутова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rPr>
            </w:pPr>
            <w:r w:rsidRPr="003F1A3B">
              <w:rPr>
                <w:sz w:val="24"/>
                <w:szCs w:val="24"/>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bCs/>
                <w:iCs/>
                <w:sz w:val="24"/>
                <w:szCs w:val="24"/>
              </w:rPr>
            </w:pPr>
          </w:p>
          <w:p w:rsidR="001F7592" w:rsidRPr="003F1A3B" w:rsidRDefault="001F7592" w:rsidP="001F7592">
            <w:pPr>
              <w:pStyle w:val="a5"/>
              <w:jc w:val="center"/>
              <w:rPr>
                <w:b/>
                <w:bCs/>
                <w:iCs/>
                <w:sz w:val="24"/>
                <w:szCs w:val="24"/>
              </w:rPr>
            </w:pPr>
            <w:r w:rsidRPr="003F1A3B">
              <w:rPr>
                <w:b/>
                <w:bCs/>
                <w:iCs/>
                <w:sz w:val="24"/>
                <w:szCs w:val="24"/>
              </w:rPr>
              <w:t>Соціально-комунікативна компетенція</w:t>
            </w:r>
          </w:p>
          <w:p w:rsidR="001F7592" w:rsidRPr="003F1A3B" w:rsidRDefault="001F7592" w:rsidP="001F7592">
            <w:pPr>
              <w:pStyle w:val="a5"/>
              <w:jc w:val="center"/>
              <w:rPr>
                <w:b/>
                <w:bCs/>
                <w:iCs/>
                <w:sz w:val="24"/>
                <w:szCs w:val="24"/>
              </w:rPr>
            </w:pP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autoSpaceDE w:val="0"/>
              <w:autoSpaceDN w:val="0"/>
              <w:adjustRightInd w:val="0"/>
              <w:jc w:val="both"/>
            </w:pPr>
            <w:r w:rsidRPr="003F1A3B">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1F7592" w:rsidRPr="003F1A3B" w:rsidTr="001634EA">
        <w:tblPrEx>
          <w:tblLook w:val="01E0" w:firstRow="1" w:lastRow="1" w:firstColumn="1" w:lastColumn="1" w:noHBand="0" w:noVBand="0"/>
        </w:tblPrEx>
        <w:trPr>
          <w:trHeight w:val="680"/>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b/>
                <w:sz w:val="24"/>
                <w:szCs w:val="24"/>
              </w:rPr>
            </w:pPr>
          </w:p>
          <w:p w:rsidR="001F7592" w:rsidRPr="003F1A3B" w:rsidRDefault="001F7592" w:rsidP="001F7592">
            <w:pPr>
              <w:pStyle w:val="a5"/>
              <w:jc w:val="center"/>
              <w:rPr>
                <w:b/>
                <w:sz w:val="24"/>
                <w:szCs w:val="24"/>
              </w:rPr>
            </w:pPr>
            <w:r w:rsidRPr="003F1A3B">
              <w:rPr>
                <w:b/>
                <w:sz w:val="24"/>
                <w:szCs w:val="24"/>
              </w:rPr>
              <w:t>Природничо-екологічна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rPr>
            </w:pPr>
            <w:r w:rsidRPr="003F1A3B">
              <w:rPr>
                <w:sz w:val="24"/>
                <w:szCs w:val="24"/>
              </w:rPr>
              <w:t xml:space="preserve">Обізнана з природним середовищем планети Земля та Всесвітом як цілісним організмом, у якому взаємодіють повітря, вода, </w:t>
            </w:r>
            <w:proofErr w:type="spellStart"/>
            <w:r w:rsidRPr="003F1A3B">
              <w:rPr>
                <w:sz w:val="24"/>
                <w:szCs w:val="24"/>
              </w:rPr>
              <w:t>грунт</w:t>
            </w:r>
            <w:proofErr w:type="spellEnd"/>
            <w:r w:rsidRPr="003F1A3B">
              <w:rPr>
                <w:sz w:val="24"/>
                <w:szCs w:val="24"/>
              </w:rPr>
              <w:t>,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1F7592" w:rsidRPr="003F1A3B" w:rsidRDefault="001F7592" w:rsidP="001F7592">
            <w:pPr>
              <w:pStyle w:val="a5"/>
              <w:ind w:firstLine="510"/>
              <w:rPr>
                <w:sz w:val="24"/>
                <w:szCs w:val="24"/>
              </w:rPr>
            </w:pPr>
            <w:r w:rsidRPr="003F1A3B">
              <w:rPr>
                <w:sz w:val="24"/>
                <w:szCs w:val="24"/>
              </w:rPr>
              <w:t xml:space="preserve">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3F1A3B">
              <w:rPr>
                <w:sz w:val="24"/>
                <w:szCs w:val="24"/>
              </w:rPr>
              <w:softHyphen/>
              <w:t>тоти природного довкілля, заощадливого викорис</w:t>
            </w:r>
            <w:r w:rsidRPr="003F1A3B">
              <w:rPr>
                <w:sz w:val="24"/>
                <w:szCs w:val="24"/>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sz w:val="24"/>
                <w:szCs w:val="24"/>
              </w:rPr>
            </w:pPr>
          </w:p>
          <w:p w:rsidR="001F7592" w:rsidRPr="003F1A3B" w:rsidRDefault="001F7592" w:rsidP="001F7592">
            <w:pPr>
              <w:pStyle w:val="a5"/>
              <w:jc w:val="center"/>
              <w:rPr>
                <w:b/>
                <w:sz w:val="24"/>
                <w:szCs w:val="24"/>
              </w:rPr>
            </w:pPr>
            <w:r w:rsidRPr="003F1A3B">
              <w:rPr>
                <w:b/>
                <w:sz w:val="24"/>
                <w:szCs w:val="24"/>
              </w:rPr>
              <w:t>Предметно-практична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keepNext/>
              <w:shd w:val="clear" w:color="auto" w:fill="FFFFFF"/>
              <w:rPr>
                <w:sz w:val="24"/>
                <w:szCs w:val="24"/>
              </w:rPr>
            </w:pPr>
            <w:r w:rsidRPr="003F1A3B">
              <w:rPr>
                <w:sz w:val="24"/>
                <w:szCs w:val="24"/>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sz w:val="24"/>
                <w:szCs w:val="24"/>
              </w:rPr>
            </w:pPr>
          </w:p>
          <w:p w:rsidR="001F7592" w:rsidRPr="003F1A3B" w:rsidRDefault="001F7592" w:rsidP="001F7592">
            <w:pPr>
              <w:pStyle w:val="a5"/>
              <w:jc w:val="center"/>
              <w:rPr>
                <w:b/>
                <w:sz w:val="24"/>
                <w:szCs w:val="24"/>
              </w:rPr>
            </w:pPr>
            <w:r w:rsidRPr="003F1A3B">
              <w:rPr>
                <w:b/>
                <w:sz w:val="24"/>
                <w:szCs w:val="24"/>
              </w:rPr>
              <w:t>Художньо-продуктивна компетенція</w:t>
            </w:r>
          </w:p>
          <w:p w:rsidR="001F7592" w:rsidRPr="003F1A3B" w:rsidRDefault="001F7592" w:rsidP="001F7592">
            <w:pPr>
              <w:pStyle w:val="a5"/>
              <w:rPr>
                <w:b/>
                <w:sz w:val="24"/>
                <w:szCs w:val="24"/>
              </w:rPr>
            </w:pP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rPr>
            </w:pPr>
            <w:r w:rsidRPr="003F1A3B">
              <w:rPr>
                <w:sz w:val="24"/>
                <w:szCs w:val="24"/>
              </w:rPr>
              <w:t xml:space="preserve">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w:t>
            </w:r>
            <w:proofErr w:type="spellStart"/>
            <w:r w:rsidRPr="003F1A3B">
              <w:rPr>
                <w:sz w:val="24"/>
                <w:szCs w:val="24"/>
              </w:rPr>
              <w:t>емоційно-ціннісно</w:t>
            </w:r>
            <w:proofErr w:type="spellEnd"/>
            <w:r w:rsidRPr="003F1A3B">
              <w:rPr>
                <w:sz w:val="24"/>
                <w:szCs w:val="24"/>
              </w:rPr>
              <w:t xml:space="preserve"> ставиться до проявів естетичного в житті. Реалізує 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w:t>
            </w:r>
            <w:r w:rsidRPr="003F1A3B">
              <w:rPr>
                <w:sz w:val="24"/>
                <w:szCs w:val="24"/>
              </w:rPr>
              <w:lastRenderedPageBreak/>
              <w:t>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1F7592" w:rsidRPr="003F1A3B" w:rsidTr="001634EA">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sz w:val="24"/>
                <w:szCs w:val="24"/>
                <w:lang w:eastAsia="en-US"/>
              </w:rPr>
            </w:pPr>
          </w:p>
          <w:p w:rsidR="001F7592" w:rsidRPr="003F1A3B" w:rsidRDefault="001F7592" w:rsidP="001F7592">
            <w:pPr>
              <w:pStyle w:val="a5"/>
              <w:jc w:val="center"/>
              <w:rPr>
                <w:b/>
                <w:sz w:val="24"/>
                <w:szCs w:val="24"/>
                <w:lang w:eastAsia="en-US"/>
              </w:rPr>
            </w:pPr>
            <w:r w:rsidRPr="003F1A3B">
              <w:rPr>
                <w:b/>
                <w:sz w:val="24"/>
                <w:szCs w:val="24"/>
                <w:lang w:eastAsia="en-US"/>
              </w:rPr>
              <w:t>Ігрова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lang w:eastAsia="en-US"/>
              </w:rPr>
            </w:pPr>
            <w:r w:rsidRPr="003F1A3B">
              <w:rPr>
                <w:sz w:val="24"/>
                <w:szCs w:val="24"/>
                <w:lang w:eastAsia="en-US"/>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sz w:val="24"/>
                <w:szCs w:val="24"/>
              </w:rPr>
            </w:pPr>
          </w:p>
          <w:p w:rsidR="001F7592" w:rsidRPr="003F1A3B" w:rsidRDefault="001F7592" w:rsidP="001F7592">
            <w:pPr>
              <w:pStyle w:val="a5"/>
              <w:jc w:val="center"/>
              <w:rPr>
                <w:b/>
                <w:sz w:val="24"/>
                <w:szCs w:val="24"/>
              </w:rPr>
            </w:pPr>
            <w:r w:rsidRPr="003F1A3B">
              <w:rPr>
                <w:b/>
                <w:sz w:val="24"/>
                <w:szCs w:val="24"/>
              </w:rPr>
              <w:t>Сенсорно-пізнавальна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rPr>
            </w:pPr>
            <w:r w:rsidRPr="003F1A3B">
              <w:rPr>
                <w:sz w:val="24"/>
                <w:szCs w:val="24"/>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jc w:val="center"/>
              <w:rPr>
                <w:b/>
                <w:sz w:val="24"/>
                <w:szCs w:val="24"/>
              </w:rPr>
            </w:pPr>
          </w:p>
          <w:p w:rsidR="001F7592" w:rsidRPr="003F1A3B" w:rsidRDefault="001F7592" w:rsidP="001F7592">
            <w:pPr>
              <w:pStyle w:val="a5"/>
              <w:jc w:val="center"/>
              <w:rPr>
                <w:b/>
                <w:sz w:val="24"/>
                <w:szCs w:val="24"/>
              </w:rPr>
            </w:pPr>
            <w:r w:rsidRPr="003F1A3B">
              <w:rPr>
                <w:b/>
                <w:sz w:val="24"/>
                <w:szCs w:val="24"/>
              </w:rPr>
              <w:t>Математична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5"/>
              <w:rPr>
                <w:sz w:val="24"/>
                <w:szCs w:val="24"/>
              </w:rPr>
            </w:pPr>
            <w:r w:rsidRPr="003F1A3B">
              <w:rPr>
                <w:sz w:val="24"/>
                <w:szCs w:val="24"/>
              </w:rPr>
              <w:t>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і приклади на додавання і віднімання  в межах 10.</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Фонетична компетенція</w:t>
            </w:r>
          </w:p>
          <w:p w:rsidR="001F7592" w:rsidRPr="003F1A3B" w:rsidRDefault="001F7592" w:rsidP="001F7592">
            <w:pPr>
              <w:ind w:left="142" w:firstLine="566"/>
              <w:rPr>
                <w:b/>
              </w:rPr>
            </w:pP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Оволодіває чіткою вимовою всіх звуків рідної мови і звукосполучень,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Лексична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Граматична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корекційні навички щодо правильності вживання граматичних форм та порядку слів у реченні.</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Діалогічна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1F7592" w:rsidRPr="003F1A3B" w:rsidTr="001634EA">
        <w:tblPrEx>
          <w:tblLook w:val="0000" w:firstRow="0" w:lastRow="0" w:firstColumn="0" w:lastColumn="0" w:noHBand="0" w:noVBand="0"/>
        </w:tblPrEx>
        <w:trPr>
          <w:trHeight w:val="395"/>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Монологічна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у різних видах мовленнєвої діяльності.</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rPr>
                <w:b/>
              </w:rPr>
            </w:pPr>
          </w:p>
          <w:p w:rsidR="001F7592" w:rsidRPr="003F1A3B" w:rsidRDefault="001F7592" w:rsidP="001F7592">
            <w:pPr>
              <w:jc w:val="center"/>
              <w:rPr>
                <w:b/>
              </w:rPr>
            </w:pPr>
            <w:r w:rsidRPr="003F1A3B">
              <w:rPr>
                <w:b/>
              </w:rPr>
              <w:t>Мовленнєва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 xml:space="preserve">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w:t>
            </w:r>
            <w:r w:rsidRPr="003F1A3B">
              <w:lastRenderedPageBreak/>
              <w:t xml:space="preserve">інших, виправляти помилки, дотримуючись загальної культури мовлення, прагне творчо </w:t>
            </w:r>
            <w:proofErr w:type="spellStart"/>
            <w:r w:rsidRPr="003F1A3B">
              <w:t>самореалізуватися</w:t>
            </w:r>
            <w:proofErr w:type="spellEnd"/>
            <w:r w:rsidRPr="003F1A3B">
              <w:t>.</w:t>
            </w:r>
          </w:p>
          <w:p w:rsidR="001F7592" w:rsidRPr="003F1A3B" w:rsidRDefault="001F7592" w:rsidP="001F7592">
            <w:pPr>
              <w:ind w:firstLine="510"/>
              <w:jc w:val="both"/>
            </w:pPr>
            <w:r w:rsidRPr="003F1A3B">
              <w:t>Мовленнєва компетенція передбачає сформованість фонетичної, лексичної, граматичної, діалогічної та монологічної компетенцій.</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Комунікативна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1F7592" w:rsidRPr="003F1A3B" w:rsidRDefault="001F7592" w:rsidP="001F7592">
            <w:pPr>
              <w:ind w:firstLine="510"/>
              <w:jc w:val="both"/>
            </w:pPr>
            <w:r w:rsidRPr="003F1A3B">
              <w:t>Комунікативна компетенція передбачає сформованість усіх видів мовленнєвої компетенції.</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proofErr w:type="spellStart"/>
            <w:r w:rsidRPr="003F1A3B">
              <w:rPr>
                <w:b/>
              </w:rPr>
              <w:t>Інформатична</w:t>
            </w:r>
            <w:proofErr w:type="spellEnd"/>
            <w:r w:rsidRPr="003F1A3B">
              <w:rPr>
                <w:b/>
              </w:rPr>
              <w:t xml:space="preserve">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both"/>
            </w:pPr>
            <w:r w:rsidRPr="003F1A3B">
              <w:t xml:space="preserve">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 </w:t>
            </w:r>
          </w:p>
        </w:tc>
      </w:tr>
      <w:tr w:rsidR="001F7592" w:rsidRPr="003F1A3B" w:rsidTr="001634EA">
        <w:tblPrEx>
          <w:tblLook w:val="0000" w:firstRow="0" w:lastRow="0" w:firstColumn="0" w:lastColumn="0" w:noHBand="0" w:noVBand="0"/>
        </w:tblPrEx>
        <w:trPr>
          <w:trHeight w:val="98"/>
          <w:tblCellSpacing w:w="20" w:type="dxa"/>
        </w:trPr>
        <w:tc>
          <w:tcPr>
            <w:tcW w:w="1898"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jc w:val="center"/>
              <w:rPr>
                <w:b/>
              </w:rPr>
            </w:pPr>
          </w:p>
          <w:p w:rsidR="001F7592" w:rsidRPr="003F1A3B" w:rsidRDefault="001F7592" w:rsidP="001F7592">
            <w:pPr>
              <w:jc w:val="center"/>
              <w:rPr>
                <w:b/>
              </w:rPr>
            </w:pPr>
            <w:r w:rsidRPr="003F1A3B">
              <w:rPr>
                <w:b/>
              </w:rPr>
              <w:t>Комунікативно- мовленнєва компетенція</w:t>
            </w:r>
          </w:p>
        </w:tc>
        <w:tc>
          <w:tcPr>
            <w:tcW w:w="8782" w:type="dxa"/>
            <w:tcBorders>
              <w:top w:val="outset" w:sz="6" w:space="0" w:color="auto"/>
              <w:left w:val="outset" w:sz="6" w:space="0" w:color="auto"/>
              <w:bottom w:val="outset" w:sz="6" w:space="0" w:color="auto"/>
              <w:right w:val="outset" w:sz="6" w:space="0" w:color="auto"/>
            </w:tcBorders>
          </w:tcPr>
          <w:p w:rsidR="001F7592" w:rsidRPr="003F1A3B" w:rsidRDefault="001F7592" w:rsidP="001F7592">
            <w:pPr>
              <w:pStyle w:val="af"/>
              <w:shd w:val="clear" w:color="auto" w:fill="FFFFFF"/>
              <w:spacing w:before="0" w:beforeAutospacing="0" w:after="0"/>
              <w:jc w:val="both"/>
              <w:rPr>
                <w:color w:val="333333"/>
              </w:rPr>
            </w:pPr>
            <w:r w:rsidRPr="003F1A3B">
              <w:t xml:space="preserve">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bl>
    <w:p w:rsidR="001F7592" w:rsidRPr="00596178" w:rsidRDefault="001F7592" w:rsidP="001F7592">
      <w:pPr>
        <w:jc w:val="center"/>
      </w:pPr>
    </w:p>
    <w:p w:rsidR="001B0CCF" w:rsidRPr="00596178" w:rsidRDefault="001F7592" w:rsidP="00471E4F">
      <w:pPr>
        <w:jc w:val="center"/>
        <w:rPr>
          <w:color w:val="000000"/>
        </w:rPr>
      </w:pPr>
      <w:r w:rsidRPr="00596178">
        <w:br w:type="page"/>
      </w:r>
    </w:p>
    <w:p w:rsidR="00B33221" w:rsidRDefault="00B33221" w:rsidP="00B33221">
      <w:pPr>
        <w:jc w:val="center"/>
        <w:rPr>
          <w:b/>
        </w:rPr>
      </w:pPr>
      <w:r w:rsidRPr="004E49A0">
        <w:rPr>
          <w:b/>
        </w:rPr>
        <w:lastRenderedPageBreak/>
        <w:t xml:space="preserve">Освітня програма наскрізного виховання </w:t>
      </w:r>
      <w:r w:rsidR="00D0505A" w:rsidRPr="00D0505A">
        <w:rPr>
          <w:b/>
        </w:rPr>
        <w:t>ЗЗСО «</w:t>
      </w:r>
      <w:proofErr w:type="spellStart"/>
      <w:r w:rsidR="00D0505A" w:rsidRPr="00D0505A">
        <w:rPr>
          <w:b/>
        </w:rPr>
        <w:t>Маяцька</w:t>
      </w:r>
      <w:proofErr w:type="spellEnd"/>
      <w:r w:rsidR="00D0505A" w:rsidRPr="00D0505A">
        <w:rPr>
          <w:b/>
        </w:rPr>
        <w:t xml:space="preserve"> початкова школа»</w:t>
      </w:r>
    </w:p>
    <w:p w:rsidR="0017127D" w:rsidRPr="004E49A0" w:rsidRDefault="0017127D" w:rsidP="00B33221">
      <w:pPr>
        <w:jc w:val="center"/>
        <w:rPr>
          <w:b/>
        </w:rPr>
      </w:pPr>
    </w:p>
    <w:p w:rsidR="00B33221" w:rsidRDefault="00B33221" w:rsidP="00471E4F">
      <w:pPr>
        <w:ind w:firstLine="360"/>
        <w:jc w:val="both"/>
      </w:pPr>
      <w:r>
        <w:t>В концепції НУШ процес виховання невіддільний від понять «освіта», «освітній процес», що включають навчання, виховання і розвиток.</w:t>
      </w:r>
    </w:p>
    <w:p w:rsidR="00B33221" w:rsidRDefault="00B33221" w:rsidP="00471E4F">
      <w:pPr>
        <w:ind w:firstLine="360"/>
        <w:jc w:val="both"/>
      </w:pPr>
      <w:r>
        <w:t>Виховний процес – невід’ємна складова всього освітнього процесу і орієнтується на загальнолюдські цінності, зокрема «морально-етичні» (гідність, чесність, справедливість, турбота, повага до життя, до себе, до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направлений на плекання української ідентичності, поваги до прав людини, демократії, підтримки добрих ідей.</w:t>
      </w:r>
    </w:p>
    <w:p w:rsidR="00B33221" w:rsidRDefault="00B33221" w:rsidP="00471E4F">
      <w:pPr>
        <w:ind w:firstLine="360"/>
        <w:jc w:val="both"/>
      </w:pPr>
      <w:r>
        <w:t>Виховання не виноситься в окремі «заняття» з моралі, вихованість формується через наскрізний досвід, відбувається у виховному середовищі, що створюється всім педагогічним колективом через атмосферу довіри, дружелюбності, доброзичливості, взаємодопомоги і взаємної підтримки при вирішенні труднощів.</w:t>
      </w:r>
    </w:p>
    <w:p w:rsidR="00B33221" w:rsidRDefault="00B33221" w:rsidP="00471E4F">
      <w:pPr>
        <w:ind w:firstLine="360"/>
        <w:jc w:val="both"/>
      </w:pPr>
      <w:r>
        <w:t>Ключовий елемент виховання – приклад вчителя. НУШ вимагає вимірювати індивідуальні нахили і здібності кожної дитини для її ціле направленого розвитку і профорієнтації.</w:t>
      </w:r>
    </w:p>
    <w:p w:rsidR="00B33221" w:rsidRDefault="00B33221" w:rsidP="00471E4F">
      <w:pPr>
        <w:ind w:firstLine="360"/>
        <w:jc w:val="both"/>
      </w:pPr>
      <w:r>
        <w:t>Наскрізне виховання має запобігти боулінгу (дискримінації, насильству, знущанням).</w:t>
      </w:r>
    </w:p>
    <w:p w:rsidR="00B33221" w:rsidRDefault="00B33221" w:rsidP="00471E4F">
      <w:pPr>
        <w:ind w:firstLine="360"/>
        <w:jc w:val="both"/>
      </w:pPr>
      <w:r>
        <w:t>Відносини учасників освітнього процесу будуються на взаємоповазі, діалозі.</w:t>
      </w:r>
    </w:p>
    <w:p w:rsidR="00B33221" w:rsidRDefault="00B33221" w:rsidP="00B33221">
      <w:pPr>
        <w:ind w:firstLine="360"/>
      </w:pPr>
      <w:r>
        <w:t>Наскрізне виховання будується на визнанні принципів:</w:t>
      </w:r>
    </w:p>
    <w:p w:rsidR="00B33221" w:rsidRDefault="00B33221" w:rsidP="00B33221">
      <w:pPr>
        <w:numPr>
          <w:ilvl w:val="0"/>
          <w:numId w:val="19"/>
        </w:numPr>
      </w:pPr>
      <w:r>
        <w:t>талановитість кожної дитини</w:t>
      </w:r>
    </w:p>
    <w:p w:rsidR="00B33221" w:rsidRDefault="00B33221" w:rsidP="00B33221">
      <w:pPr>
        <w:numPr>
          <w:ilvl w:val="0"/>
          <w:numId w:val="19"/>
        </w:numPr>
      </w:pPr>
      <w:r>
        <w:t>гуманізм</w:t>
      </w:r>
    </w:p>
    <w:p w:rsidR="00B33221" w:rsidRDefault="00B33221" w:rsidP="00B33221">
      <w:pPr>
        <w:numPr>
          <w:ilvl w:val="0"/>
          <w:numId w:val="19"/>
        </w:numPr>
      </w:pPr>
      <w:proofErr w:type="spellStart"/>
      <w:r>
        <w:t>дитиноцентризм</w:t>
      </w:r>
      <w:proofErr w:type="spellEnd"/>
    </w:p>
    <w:p w:rsidR="00B33221" w:rsidRDefault="00B33221" w:rsidP="00B33221">
      <w:pPr>
        <w:numPr>
          <w:ilvl w:val="0"/>
          <w:numId w:val="19"/>
        </w:numPr>
      </w:pPr>
      <w:proofErr w:type="spellStart"/>
      <w:r>
        <w:t>проактивна</w:t>
      </w:r>
      <w:proofErr w:type="spellEnd"/>
      <w:r>
        <w:t xml:space="preserve"> дисципліна</w:t>
      </w:r>
    </w:p>
    <w:p w:rsidR="00B33221" w:rsidRDefault="00B33221" w:rsidP="00B33221">
      <w:pPr>
        <w:numPr>
          <w:ilvl w:val="0"/>
          <w:numId w:val="19"/>
        </w:numPr>
      </w:pPr>
      <w:r>
        <w:t>введення правил, рутин, Інструкцій, залучення здобувачів освіти до їх вироблення</w:t>
      </w:r>
    </w:p>
    <w:p w:rsidR="00B33221" w:rsidRDefault="00B33221" w:rsidP="00B33221">
      <w:pPr>
        <w:numPr>
          <w:ilvl w:val="0"/>
          <w:numId w:val="19"/>
        </w:numPr>
      </w:pPr>
      <w:r>
        <w:t>право на помилку</w:t>
      </w:r>
    </w:p>
    <w:p w:rsidR="00B33221" w:rsidRDefault="00B33221" w:rsidP="00B33221">
      <w:pPr>
        <w:ind w:firstLine="360"/>
      </w:pPr>
      <w:r>
        <w:t xml:space="preserve">Результатом наскрізного виховання є розвиток наскрізних вмінь, навичок, цінностей, ключових </w:t>
      </w:r>
      <w:proofErr w:type="spellStart"/>
      <w:r>
        <w:t>компетентностей</w:t>
      </w:r>
      <w:proofErr w:type="spellEnd"/>
      <w:r>
        <w:t xml:space="preserve">, способів мислення </w:t>
      </w:r>
      <w:proofErr w:type="spellStart"/>
      <w:r>
        <w:t>т.і</w:t>
      </w:r>
      <w:proofErr w:type="spellEnd"/>
      <w:r>
        <w:t>.</w:t>
      </w:r>
    </w:p>
    <w:p w:rsidR="00B33221" w:rsidRDefault="00B33221" w:rsidP="00B33221">
      <w:pPr>
        <w:ind w:firstLine="360"/>
      </w:pPr>
      <w:r>
        <w:t>Компоненти наскрізного виховання:</w:t>
      </w:r>
    </w:p>
    <w:p w:rsidR="00B33221" w:rsidRDefault="00B33221" w:rsidP="00B33221">
      <w:pPr>
        <w:ind w:firstLine="360"/>
      </w:pPr>
      <w:r>
        <w:t>Урок, виховний, позакласний захід, проект мають ефективний план</w:t>
      </w:r>
    </w:p>
    <w:p w:rsidR="00B33221" w:rsidRDefault="00B33221" w:rsidP="00B33221">
      <w:pPr>
        <w:ind w:firstLine="360"/>
      </w:pPr>
      <w:r>
        <w:t>Фізичне середовище класів, рекреацій</w:t>
      </w:r>
    </w:p>
    <w:p w:rsidR="00B33221" w:rsidRDefault="00B33221" w:rsidP="00B33221">
      <w:pPr>
        <w:ind w:firstLine="360"/>
      </w:pPr>
      <w:r>
        <w:t>Шкільне подвір’я</w:t>
      </w:r>
    </w:p>
    <w:p w:rsidR="00B33221" w:rsidRDefault="00B33221" w:rsidP="00B33221">
      <w:pPr>
        <w:ind w:firstLine="360"/>
      </w:pPr>
      <w:r>
        <w:t>Вулиця і сім’я</w:t>
      </w:r>
    </w:p>
    <w:p w:rsidR="00B33221" w:rsidRDefault="00B33221" w:rsidP="00B33221">
      <w:pPr>
        <w:ind w:firstLine="360"/>
      </w:pPr>
      <w:r>
        <w:t>Педагоги, класні керівники – менеджери</w:t>
      </w:r>
    </w:p>
    <w:p w:rsidR="00B33221" w:rsidRDefault="00B33221" w:rsidP="00B33221">
      <w:pPr>
        <w:ind w:firstLine="360"/>
      </w:pPr>
      <w:r>
        <w:t>Відносини в школі, сім’ї, колективі – турботливі і дружні</w:t>
      </w:r>
    </w:p>
    <w:p w:rsidR="00B33221" w:rsidRDefault="00B33221" w:rsidP="00B33221">
      <w:pPr>
        <w:ind w:firstLine="360"/>
      </w:pPr>
      <w:r>
        <w:t>Технології впливу на розвиток особистості</w:t>
      </w:r>
    </w:p>
    <w:p w:rsidR="00B33221" w:rsidRDefault="00B33221" w:rsidP="00B33221">
      <w:pPr>
        <w:ind w:firstLine="360"/>
      </w:pPr>
      <w:r>
        <w:t>Безпечні умови</w:t>
      </w:r>
    </w:p>
    <w:p w:rsidR="00B33221" w:rsidRDefault="00B33221" w:rsidP="00B33221">
      <w:pPr>
        <w:ind w:firstLine="360"/>
      </w:pPr>
      <w:proofErr w:type="spellStart"/>
      <w:r>
        <w:t>Проактивний</w:t>
      </w:r>
      <w:proofErr w:type="spellEnd"/>
      <w:r>
        <w:t xml:space="preserve"> підхід до дисципліни (збереження гідності дитини, не переривання освітнього процесу, тиха і спокійна розмова з дітьми)</w:t>
      </w:r>
    </w:p>
    <w:p w:rsidR="00B33221" w:rsidRDefault="00B33221" w:rsidP="00B33221">
      <w:pPr>
        <w:ind w:firstLine="360"/>
      </w:pPr>
      <w:r>
        <w:t xml:space="preserve">Кожен проект розпочинається з «дружнього кола», де формується задум, складається чек-лист з інструментами реалізації наскрізних вмінь та ключових </w:t>
      </w:r>
      <w:proofErr w:type="spellStart"/>
      <w:r>
        <w:t>компетентностей</w:t>
      </w:r>
      <w:proofErr w:type="spellEnd"/>
    </w:p>
    <w:p w:rsidR="00B33221" w:rsidRDefault="00B33221" w:rsidP="00B33221">
      <w:pPr>
        <w:ind w:firstLine="360"/>
      </w:pPr>
      <w:r>
        <w:t>Стимулювання ініціативи</w:t>
      </w:r>
    </w:p>
    <w:p w:rsidR="00B33221" w:rsidRDefault="00B33221" w:rsidP="00B33221">
      <w:pPr>
        <w:ind w:firstLine="360"/>
      </w:pPr>
      <w:r>
        <w:t>Визначені критерії (результати)</w:t>
      </w:r>
    </w:p>
    <w:p w:rsidR="00B33221" w:rsidRDefault="00B33221" w:rsidP="00B33221">
      <w:pPr>
        <w:ind w:firstLine="360"/>
      </w:pPr>
      <w:r>
        <w:t>Не передача інформації, а формування навичок цінностей на практиці</w:t>
      </w:r>
    </w:p>
    <w:p w:rsidR="00B33221" w:rsidRDefault="00B33221" w:rsidP="00B33221">
      <w:pPr>
        <w:ind w:firstLine="360"/>
      </w:pPr>
      <w:r>
        <w:t>Відхід від совкової педагогіки, виховної системи, що зводилася до настанов вчителя, яких учень часто не чув (безкінечні репетиції ранків, відкритих виховних годин, насильна участь в конкурсах, масовках, виконання різноманітних Програм виховання, Акцій, методичних рекомендацій, що не враховують інтереси дітей, критерій системи, гарно підготовлений звіт для вищестоящих органів (часто не об’єктивний)</w:t>
      </w:r>
    </w:p>
    <w:p w:rsidR="00B33221" w:rsidRPr="004E49A0" w:rsidRDefault="00B33221" w:rsidP="00B33221">
      <w:pPr>
        <w:ind w:firstLine="360"/>
      </w:pPr>
    </w:p>
    <w:p w:rsidR="00B33221" w:rsidRPr="004E49A0" w:rsidRDefault="00FB5858" w:rsidP="00B33221">
      <w:pPr>
        <w:ind w:left="360"/>
      </w:pPr>
      <w:r>
        <w:pict>
          <v:group id="_x0000_s1027" style="width:489.05pt;height:233.55pt;mso-position-horizontal-relative:char;mso-position-vertical-relative:line" coordorigin="851,9851" coordsize="10620,4680">
            <v:rect id="_x0000_s1028" style="position:absolute;left:851;top:10748;width:1984;height:3783;mso-position-horizontal-relative:char;mso-position-vertical-relative:line">
              <v:textbox style="mso-next-textbox:#_x0000_s1028">
                <w:txbxContent>
                  <w:p w:rsidR="00FB5858" w:rsidRPr="00D0505A" w:rsidRDefault="00FB5858" w:rsidP="00B33221">
                    <w:pPr>
                      <w:pStyle w:val="a5"/>
                      <w:rPr>
                        <w:rStyle w:val="af8"/>
                        <w:rFonts w:ascii="Times New Roman" w:eastAsia="Calibri" w:hAnsi="Times New Roman"/>
                        <w:color w:val="000000"/>
                        <w:sz w:val="24"/>
                        <w:szCs w:val="24"/>
                      </w:rPr>
                    </w:pPr>
                    <w:r w:rsidRPr="00D0505A">
                      <w:rPr>
                        <w:rStyle w:val="af9"/>
                        <w:rFonts w:eastAsia="Microsoft Sans Serif"/>
                        <w:color w:val="000000"/>
                        <w:sz w:val="24"/>
                        <w:szCs w:val="24"/>
                      </w:rPr>
                      <w:t xml:space="preserve">Методи формування свідомості: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розповідь;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лекція;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бесіда;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пояснення;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диспут;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інструктаж;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навіювання;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дискусія; </w:t>
                    </w:r>
                  </w:p>
                  <w:p w:rsidR="00FB5858" w:rsidRPr="00D0505A" w:rsidRDefault="00FB5858" w:rsidP="00B33221">
                    <w:pPr>
                      <w:pStyle w:val="a5"/>
                      <w:rPr>
                        <w:sz w:val="24"/>
                        <w:szCs w:val="24"/>
                      </w:rPr>
                    </w:pPr>
                    <w:r w:rsidRPr="00D0505A">
                      <w:rPr>
                        <w:rStyle w:val="af8"/>
                        <w:rFonts w:ascii="Times New Roman" w:eastAsia="Calibri" w:hAnsi="Times New Roman"/>
                        <w:color w:val="000000"/>
                        <w:sz w:val="24"/>
                        <w:szCs w:val="24"/>
                      </w:rPr>
                      <w:t>приклад вихователя</w:t>
                    </w:r>
                  </w:p>
                </w:txbxContent>
              </v:textbox>
            </v:rect>
            <v:rect id="_x0000_s1029" style="position:absolute;left:7327;top:10748;width:1984;height:3783;mso-position-horizontal-relative:char;mso-position-vertical-relative:line">
              <v:textbox style="mso-next-textbox:#_x0000_s1029">
                <w:txbxContent>
                  <w:p w:rsidR="00FB5858" w:rsidRPr="00D0505A" w:rsidRDefault="00FB5858" w:rsidP="00B33221">
                    <w:pPr>
                      <w:pStyle w:val="23"/>
                      <w:shd w:val="clear" w:color="auto" w:fill="auto"/>
                      <w:spacing w:line="240" w:lineRule="auto"/>
                      <w:rPr>
                        <w:rFonts w:ascii="Times New Roman" w:hAnsi="Times New Roman"/>
                        <w:sz w:val="24"/>
                        <w:szCs w:val="24"/>
                      </w:rPr>
                    </w:pPr>
                    <w:proofErr w:type="spellStart"/>
                    <w:r w:rsidRPr="00D0505A">
                      <w:rPr>
                        <w:rStyle w:val="22"/>
                        <w:rFonts w:eastAsia="Microsoft Sans Serif"/>
                        <w:color w:val="000000"/>
                        <w:sz w:val="24"/>
                        <w:szCs w:val="24"/>
                      </w:rPr>
                      <w:t>Методи</w:t>
                    </w:r>
                    <w:proofErr w:type="spellEnd"/>
                    <w:r w:rsidRPr="00D0505A">
                      <w:rPr>
                        <w:rStyle w:val="22"/>
                        <w:rFonts w:eastAsia="Microsoft Sans Serif"/>
                        <w:color w:val="000000"/>
                        <w:sz w:val="24"/>
                        <w:szCs w:val="24"/>
                      </w:rPr>
                      <w:t xml:space="preserve"> </w:t>
                    </w:r>
                    <w:proofErr w:type="spellStart"/>
                    <w:r w:rsidRPr="00D0505A">
                      <w:rPr>
                        <w:rStyle w:val="22"/>
                        <w:rFonts w:eastAsia="Microsoft Sans Serif"/>
                        <w:color w:val="000000"/>
                        <w:sz w:val="24"/>
                        <w:szCs w:val="24"/>
                      </w:rPr>
                      <w:t>самовиховання</w:t>
                    </w:r>
                    <w:proofErr w:type="spellEnd"/>
                    <w:r w:rsidRPr="00D0505A">
                      <w:rPr>
                        <w:rStyle w:val="22"/>
                        <w:rFonts w:eastAsia="Microsoft Sans Serif"/>
                        <w:color w:val="000000"/>
                        <w:sz w:val="24"/>
                        <w:szCs w:val="24"/>
                      </w:rPr>
                      <w:t>:</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самопізнання; </w:t>
                    </w:r>
                  </w:p>
                  <w:p w:rsidR="00FB5858" w:rsidRPr="00D0505A" w:rsidRDefault="00FB5858" w:rsidP="00471E4F">
                    <w:pPr>
                      <w:pStyle w:val="a5"/>
                      <w:ind w:right="-179"/>
                      <w:rPr>
                        <w:rStyle w:val="af8"/>
                        <w:rFonts w:ascii="Times New Roman" w:eastAsia="Calibri" w:hAnsi="Times New Roman"/>
                        <w:color w:val="000000"/>
                        <w:sz w:val="24"/>
                        <w:szCs w:val="24"/>
                      </w:rPr>
                    </w:pPr>
                    <w:proofErr w:type="spellStart"/>
                    <w:r w:rsidRPr="00D0505A">
                      <w:rPr>
                        <w:rStyle w:val="af8"/>
                        <w:rFonts w:ascii="Times New Roman" w:eastAsia="Calibri" w:hAnsi="Times New Roman"/>
                        <w:color w:val="000000"/>
                        <w:sz w:val="24"/>
                        <w:szCs w:val="24"/>
                      </w:rPr>
                      <w:t>самоставлення</w:t>
                    </w:r>
                    <w:proofErr w:type="spellEnd"/>
                    <w:r w:rsidRPr="00D0505A">
                      <w:rPr>
                        <w:rStyle w:val="af8"/>
                        <w:rFonts w:ascii="Times New Roman" w:eastAsia="Calibri" w:hAnsi="Times New Roman"/>
                        <w:color w:val="000000"/>
                        <w:sz w:val="24"/>
                        <w:szCs w:val="24"/>
                      </w:rPr>
                      <w:t xml:space="preserve">; </w:t>
                    </w:r>
                  </w:p>
                  <w:p w:rsidR="00FB5858" w:rsidRPr="00D0505A" w:rsidRDefault="00FB5858" w:rsidP="00B33221">
                    <w:pPr>
                      <w:pStyle w:val="a5"/>
                      <w:rPr>
                        <w:sz w:val="24"/>
                        <w:szCs w:val="24"/>
                      </w:rPr>
                    </w:pPr>
                    <w:r w:rsidRPr="00D0505A">
                      <w:rPr>
                        <w:rStyle w:val="af8"/>
                        <w:rFonts w:ascii="Times New Roman" w:eastAsia="Calibri" w:hAnsi="Times New Roman"/>
                        <w:color w:val="000000"/>
                        <w:sz w:val="24"/>
                        <w:szCs w:val="24"/>
                      </w:rPr>
                      <w:t>саморегуляція</w:t>
                    </w:r>
                  </w:p>
                </w:txbxContent>
              </v:textbox>
            </v:rect>
            <v:rect id="_x0000_s1030" style="position:absolute;left:9487;top:10748;width:1984;height:3783;mso-position-horizontal-relative:char;mso-position-vertical-relative:line">
              <v:textbox style="mso-next-textbox:#_x0000_s1030">
                <w:txbxContent>
                  <w:p w:rsidR="00FB5858" w:rsidRPr="00D0505A" w:rsidRDefault="00FB5858" w:rsidP="00D0505A">
                    <w:pPr>
                      <w:pStyle w:val="a5"/>
                      <w:ind w:left="-142" w:firstLine="142"/>
                      <w:rPr>
                        <w:rStyle w:val="af8"/>
                        <w:rFonts w:ascii="Times New Roman" w:eastAsia="Calibri" w:hAnsi="Times New Roman"/>
                        <w:color w:val="000000"/>
                        <w:sz w:val="24"/>
                        <w:szCs w:val="24"/>
                      </w:rPr>
                    </w:pPr>
                    <w:r w:rsidRPr="00D0505A">
                      <w:rPr>
                        <w:rStyle w:val="af9"/>
                        <w:rFonts w:eastAsia="Microsoft Sans Serif"/>
                        <w:color w:val="000000"/>
                        <w:sz w:val="24"/>
                        <w:szCs w:val="24"/>
                      </w:rPr>
                      <w:t>Методи конт</w:t>
                    </w:r>
                    <w:r>
                      <w:rPr>
                        <w:rStyle w:val="af9"/>
                        <w:rFonts w:eastAsia="Microsoft Sans Serif"/>
                        <w:color w:val="000000"/>
                        <w:sz w:val="24"/>
                        <w:szCs w:val="24"/>
                      </w:rPr>
                      <w:t>ролю й аналізу рівня вихованості</w:t>
                    </w:r>
                    <w:r w:rsidRPr="00D0505A">
                      <w:rPr>
                        <w:rStyle w:val="af9"/>
                        <w:rFonts w:eastAsia="Microsoft Sans Serif"/>
                        <w:color w:val="000000"/>
                        <w:sz w:val="24"/>
                        <w:szCs w:val="24"/>
                      </w:rPr>
                      <w:t xml:space="preserve">: </w:t>
                    </w:r>
                  </w:p>
                  <w:p w:rsidR="00FB5858" w:rsidRPr="00D0505A" w:rsidRDefault="00FB5858" w:rsidP="00471E4F">
                    <w:pPr>
                      <w:pStyle w:val="a5"/>
                      <w:ind w:right="-52"/>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спостереження</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анкетування;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опитування;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бесіда; </w:t>
                    </w:r>
                  </w:p>
                  <w:p w:rsidR="00FB5858" w:rsidRPr="00D0505A" w:rsidRDefault="00FB5858" w:rsidP="00B33221">
                    <w:pPr>
                      <w:pStyle w:val="a5"/>
                      <w:rPr>
                        <w:sz w:val="24"/>
                        <w:szCs w:val="24"/>
                      </w:rPr>
                    </w:pPr>
                    <w:r w:rsidRPr="00D0505A">
                      <w:rPr>
                        <w:rStyle w:val="af8"/>
                        <w:rFonts w:ascii="Times New Roman" w:eastAsia="Calibri" w:hAnsi="Times New Roman"/>
                        <w:color w:val="000000"/>
                        <w:sz w:val="24"/>
                        <w:szCs w:val="24"/>
                      </w:rPr>
                      <w:t>інтерв’ю</w:t>
                    </w:r>
                  </w:p>
                </w:txbxContent>
              </v:textbox>
            </v:rect>
            <v:rect id="_x0000_s1031" style="position:absolute;left:3011;top:10748;width:1984;height:3783;mso-position-horizontal-relative:char;mso-position-vertical-relative:line">
              <v:textbox style="mso-next-textbox:#_x0000_s1031">
                <w:txbxContent>
                  <w:p w:rsidR="00FB5858" w:rsidRPr="00D0505A" w:rsidRDefault="00FB5858" w:rsidP="00B33221">
                    <w:pPr>
                      <w:pStyle w:val="a5"/>
                      <w:rPr>
                        <w:rStyle w:val="af8"/>
                        <w:rFonts w:ascii="Times New Roman" w:eastAsia="Calibri" w:hAnsi="Times New Roman"/>
                        <w:color w:val="000000"/>
                        <w:sz w:val="24"/>
                        <w:szCs w:val="24"/>
                      </w:rPr>
                    </w:pPr>
                    <w:r w:rsidRPr="00D0505A">
                      <w:rPr>
                        <w:rStyle w:val="af9"/>
                        <w:rFonts w:eastAsia="Microsoft Sans Serif"/>
                        <w:color w:val="000000"/>
                        <w:sz w:val="24"/>
                        <w:szCs w:val="24"/>
                      </w:rPr>
                      <w:t xml:space="preserve">Методи формування досвіду поведінки: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вправа;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доручення;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громадська думка;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виховна ситуація; </w:t>
                    </w:r>
                  </w:p>
                  <w:p w:rsidR="00FB5858" w:rsidRPr="00D0505A" w:rsidRDefault="00FB5858" w:rsidP="00B33221">
                    <w:pPr>
                      <w:pStyle w:val="a5"/>
                      <w:rPr>
                        <w:rStyle w:val="af8"/>
                        <w:rFonts w:ascii="Times New Roman" w:eastAsia="Calibri" w:hAnsi="Times New Roman"/>
                        <w:color w:val="000000"/>
                        <w:sz w:val="24"/>
                        <w:szCs w:val="24"/>
                      </w:rPr>
                    </w:pPr>
                    <w:r w:rsidRPr="00D0505A">
                      <w:rPr>
                        <w:rStyle w:val="af8"/>
                        <w:rFonts w:ascii="Times New Roman" w:eastAsia="Calibri" w:hAnsi="Times New Roman"/>
                        <w:color w:val="000000"/>
                        <w:sz w:val="24"/>
                        <w:szCs w:val="24"/>
                      </w:rPr>
                      <w:t xml:space="preserve">педагогічна вимога; </w:t>
                    </w:r>
                  </w:p>
                  <w:p w:rsidR="00FB5858" w:rsidRPr="00D0505A" w:rsidRDefault="00FB5858" w:rsidP="00B33221">
                    <w:pPr>
                      <w:pStyle w:val="a5"/>
                      <w:rPr>
                        <w:sz w:val="24"/>
                        <w:szCs w:val="24"/>
                      </w:rPr>
                    </w:pPr>
                    <w:r w:rsidRPr="00D0505A">
                      <w:rPr>
                        <w:rStyle w:val="af8"/>
                        <w:rFonts w:ascii="Times New Roman" w:eastAsia="Calibri" w:hAnsi="Times New Roman"/>
                        <w:color w:val="000000"/>
                        <w:sz w:val="24"/>
                        <w:szCs w:val="24"/>
                      </w:rPr>
                      <w:t>привчання</w:t>
                    </w:r>
                  </w:p>
                </w:txbxContent>
              </v:textbox>
            </v:rect>
            <v:rect id="_x0000_s1032" style="position:absolute;left:5167;top:10748;width:1984;height:3783;mso-position-horizontal-relative:char;mso-position-vertical-relative:line">
              <v:textbox style="mso-next-textbox:#_x0000_s1032">
                <w:txbxContent>
                  <w:p w:rsidR="00FB5858" w:rsidRPr="00D0505A" w:rsidRDefault="00FB5858" w:rsidP="00B33221">
                    <w:pPr>
                      <w:pStyle w:val="23"/>
                      <w:shd w:val="clear" w:color="auto" w:fill="auto"/>
                      <w:spacing w:line="240" w:lineRule="auto"/>
                      <w:rPr>
                        <w:rStyle w:val="24"/>
                        <w:rFonts w:eastAsia="Microsoft Sans Serif"/>
                        <w:color w:val="000000"/>
                        <w:sz w:val="24"/>
                        <w:szCs w:val="24"/>
                      </w:rPr>
                    </w:pPr>
                    <w:proofErr w:type="spellStart"/>
                    <w:r w:rsidRPr="00D0505A">
                      <w:rPr>
                        <w:rStyle w:val="22"/>
                        <w:rFonts w:eastAsia="Microsoft Sans Serif"/>
                        <w:color w:val="000000"/>
                        <w:sz w:val="24"/>
                        <w:szCs w:val="24"/>
                      </w:rPr>
                      <w:t>Методи</w:t>
                    </w:r>
                    <w:proofErr w:type="spellEnd"/>
                    <w:r w:rsidRPr="00D0505A">
                      <w:rPr>
                        <w:rStyle w:val="22"/>
                        <w:rFonts w:eastAsia="Microsoft Sans Serif"/>
                        <w:color w:val="000000"/>
                        <w:sz w:val="24"/>
                        <w:szCs w:val="24"/>
                      </w:rPr>
                      <w:t xml:space="preserve"> </w:t>
                    </w:r>
                    <w:proofErr w:type="spellStart"/>
                    <w:r w:rsidRPr="00D0505A">
                      <w:rPr>
                        <w:rStyle w:val="22"/>
                        <w:rFonts w:eastAsia="Microsoft Sans Serif"/>
                        <w:color w:val="000000"/>
                        <w:sz w:val="24"/>
                        <w:szCs w:val="24"/>
                      </w:rPr>
                      <w:t>стимулювання</w:t>
                    </w:r>
                    <w:proofErr w:type="spellEnd"/>
                    <w:r w:rsidRPr="00D0505A">
                      <w:rPr>
                        <w:rStyle w:val="22"/>
                        <w:rFonts w:eastAsia="Microsoft Sans Serif"/>
                        <w:color w:val="000000"/>
                        <w:sz w:val="24"/>
                        <w:szCs w:val="24"/>
                      </w:rPr>
                      <w:t xml:space="preserve"> й </w:t>
                    </w:r>
                    <w:proofErr w:type="spellStart"/>
                    <w:r w:rsidRPr="00D0505A">
                      <w:rPr>
                        <w:rStyle w:val="22"/>
                        <w:rFonts w:eastAsia="Microsoft Sans Serif"/>
                        <w:color w:val="000000"/>
                        <w:sz w:val="24"/>
                        <w:szCs w:val="24"/>
                      </w:rPr>
                      <w:t>корекції</w:t>
                    </w:r>
                    <w:proofErr w:type="spellEnd"/>
                    <w:r w:rsidRPr="00D0505A">
                      <w:rPr>
                        <w:rStyle w:val="22"/>
                        <w:rFonts w:eastAsia="Microsoft Sans Serif"/>
                        <w:color w:val="000000"/>
                        <w:sz w:val="24"/>
                        <w:szCs w:val="24"/>
                      </w:rPr>
                      <w:t xml:space="preserve"> </w:t>
                    </w:r>
                    <w:proofErr w:type="spellStart"/>
                    <w:r w:rsidRPr="00D0505A">
                      <w:rPr>
                        <w:rStyle w:val="22"/>
                        <w:rFonts w:eastAsia="Microsoft Sans Serif"/>
                        <w:color w:val="000000"/>
                        <w:sz w:val="24"/>
                        <w:szCs w:val="24"/>
                      </w:rPr>
                      <w:t>поведінки</w:t>
                    </w:r>
                    <w:proofErr w:type="spellEnd"/>
                    <w:r w:rsidRPr="00D0505A">
                      <w:rPr>
                        <w:rStyle w:val="22"/>
                        <w:rFonts w:eastAsia="Microsoft Sans Serif"/>
                        <w:color w:val="000000"/>
                        <w:sz w:val="24"/>
                        <w:szCs w:val="24"/>
                      </w:rPr>
                      <w:t xml:space="preserve">: </w:t>
                    </w:r>
                  </w:p>
                  <w:p w:rsidR="00FB5858" w:rsidRPr="00D0505A" w:rsidRDefault="00FB5858" w:rsidP="00B33221">
                    <w:pPr>
                      <w:pStyle w:val="23"/>
                      <w:shd w:val="clear" w:color="auto" w:fill="auto"/>
                      <w:spacing w:line="240" w:lineRule="auto"/>
                      <w:rPr>
                        <w:rStyle w:val="24"/>
                        <w:rFonts w:eastAsia="Microsoft Sans Serif"/>
                        <w:color w:val="000000"/>
                        <w:sz w:val="24"/>
                        <w:szCs w:val="24"/>
                      </w:rPr>
                    </w:pPr>
                    <w:proofErr w:type="spellStart"/>
                    <w:r w:rsidRPr="00D0505A">
                      <w:rPr>
                        <w:rStyle w:val="24"/>
                        <w:rFonts w:eastAsia="Microsoft Sans Serif"/>
                        <w:color w:val="000000"/>
                        <w:sz w:val="24"/>
                        <w:szCs w:val="24"/>
                      </w:rPr>
                      <w:t>змагання</w:t>
                    </w:r>
                    <w:proofErr w:type="spellEnd"/>
                    <w:r w:rsidRPr="00D0505A">
                      <w:rPr>
                        <w:rStyle w:val="24"/>
                        <w:rFonts w:eastAsia="Microsoft Sans Serif"/>
                        <w:color w:val="000000"/>
                        <w:sz w:val="24"/>
                        <w:szCs w:val="24"/>
                      </w:rPr>
                      <w:t xml:space="preserve">; </w:t>
                    </w:r>
                  </w:p>
                  <w:p w:rsidR="00FB5858" w:rsidRPr="00D0505A" w:rsidRDefault="00FB5858" w:rsidP="00B33221">
                    <w:pPr>
                      <w:pStyle w:val="23"/>
                      <w:shd w:val="clear" w:color="auto" w:fill="auto"/>
                      <w:spacing w:line="240" w:lineRule="auto"/>
                      <w:rPr>
                        <w:rStyle w:val="24"/>
                        <w:rFonts w:eastAsia="Microsoft Sans Serif"/>
                        <w:color w:val="000000"/>
                        <w:sz w:val="24"/>
                        <w:szCs w:val="24"/>
                      </w:rPr>
                    </w:pPr>
                    <w:proofErr w:type="spellStart"/>
                    <w:r w:rsidRPr="00D0505A">
                      <w:rPr>
                        <w:rStyle w:val="24"/>
                        <w:rFonts w:eastAsia="Microsoft Sans Serif"/>
                        <w:color w:val="000000"/>
                        <w:sz w:val="24"/>
                        <w:szCs w:val="24"/>
                      </w:rPr>
                      <w:t>заохочення</w:t>
                    </w:r>
                    <w:proofErr w:type="spellEnd"/>
                    <w:r w:rsidRPr="00D0505A">
                      <w:rPr>
                        <w:rStyle w:val="24"/>
                        <w:rFonts w:eastAsia="Microsoft Sans Serif"/>
                        <w:color w:val="000000"/>
                        <w:sz w:val="24"/>
                        <w:szCs w:val="24"/>
                      </w:rPr>
                      <w:t xml:space="preserve">; </w:t>
                    </w:r>
                  </w:p>
                  <w:p w:rsidR="00FB5858" w:rsidRPr="00D0505A" w:rsidRDefault="00FB5858" w:rsidP="00B33221">
                    <w:pPr>
                      <w:pStyle w:val="23"/>
                      <w:shd w:val="clear" w:color="auto" w:fill="auto"/>
                      <w:spacing w:line="240" w:lineRule="auto"/>
                      <w:rPr>
                        <w:rFonts w:ascii="Times New Roman" w:hAnsi="Times New Roman"/>
                        <w:sz w:val="24"/>
                        <w:szCs w:val="24"/>
                      </w:rPr>
                    </w:pPr>
                    <w:proofErr w:type="spellStart"/>
                    <w:r w:rsidRPr="00D0505A">
                      <w:rPr>
                        <w:rStyle w:val="24"/>
                        <w:rFonts w:eastAsia="Microsoft Sans Serif"/>
                        <w:color w:val="000000"/>
                        <w:sz w:val="24"/>
                        <w:szCs w:val="24"/>
                      </w:rPr>
                      <w:t>покарання</w:t>
                    </w:r>
                    <w:proofErr w:type="spellEnd"/>
                    <w:r w:rsidRPr="00D0505A">
                      <w:rPr>
                        <w:rStyle w:val="24"/>
                        <w:rFonts w:eastAsia="Microsoft Sans Serif"/>
                        <w:color w:val="000000"/>
                        <w:sz w:val="24"/>
                        <w:szCs w:val="24"/>
                      </w:rPr>
                      <w:t>;</w:t>
                    </w:r>
                  </w:p>
                  <w:p w:rsidR="00FB5858" w:rsidRPr="00D0505A" w:rsidRDefault="00FB5858" w:rsidP="00B33221">
                    <w:pPr>
                      <w:pStyle w:val="a5"/>
                      <w:rPr>
                        <w:sz w:val="24"/>
                        <w:szCs w:val="24"/>
                      </w:rPr>
                    </w:pPr>
                    <w:r w:rsidRPr="00D0505A">
                      <w:rPr>
                        <w:rStyle w:val="af8"/>
                        <w:rFonts w:ascii="Times New Roman" w:eastAsia="Calibri" w:hAnsi="Times New Roman"/>
                        <w:color w:val="000000"/>
                        <w:sz w:val="24"/>
                        <w:szCs w:val="24"/>
                      </w:rPr>
                      <w:t>створення ситуацій успіху</w:t>
                    </w:r>
                  </w:p>
                </w:txbxContent>
              </v:textbox>
            </v:rect>
            <v:line id="_x0000_s1033" style="position:absolute" from="1751,10211" to="1751,10751">
              <v:stroke endarrow="block"/>
            </v:line>
            <v:line id="_x0000_s1034" style="position:absolute" from="10391,10211" to="10391,10751">
              <v:stroke endarrow="block"/>
            </v:line>
            <v:line id="_x0000_s1035" style="position:absolute" from="8231,10211" to="8231,10751">
              <v:stroke endarrow="block"/>
            </v:line>
            <v:line id="_x0000_s1036" style="position:absolute" from="6071,10211" to="6071,10751">
              <v:stroke endarrow="block"/>
            </v:line>
            <v:line id="_x0000_s1037" style="position:absolute" from="3911,10211" to="3911,10751">
              <v:stroke endarrow="block"/>
            </v:line>
            <v:rect id="_x0000_s1038" style="position:absolute;left:851;top:9851;width:10620;height:480;mso-position-horizontal-relative:char;mso-position-vertical-relative:line">
              <v:textbox style="mso-next-textbox:#_x0000_s1038">
                <w:txbxContent>
                  <w:p w:rsidR="00FB5858" w:rsidRPr="008F12E0" w:rsidRDefault="00FB5858" w:rsidP="00B33221">
                    <w:pPr>
                      <w:jc w:val="center"/>
                      <w:rPr>
                        <w:b/>
                        <w:sz w:val="28"/>
                        <w:szCs w:val="28"/>
                      </w:rPr>
                    </w:pPr>
                    <w:r>
                      <w:rPr>
                        <w:b/>
                        <w:sz w:val="28"/>
                        <w:szCs w:val="28"/>
                      </w:rPr>
                      <w:t>Методи виховання</w:t>
                    </w:r>
                  </w:p>
                </w:txbxContent>
              </v:textbox>
            </v:rect>
            <w10:wrap type="none"/>
            <w10:anchorlock/>
          </v:group>
        </w:pict>
      </w:r>
    </w:p>
    <w:p w:rsidR="00B33221" w:rsidRDefault="00B33221" w:rsidP="00B33221">
      <w:pPr>
        <w:ind w:firstLine="360"/>
        <w:rPr>
          <w:b/>
        </w:rPr>
      </w:pPr>
    </w:p>
    <w:p w:rsidR="00B33221" w:rsidRPr="004E49A0" w:rsidRDefault="00B33221" w:rsidP="00B33221">
      <w:pPr>
        <w:ind w:firstLine="360"/>
        <w:rPr>
          <w:b/>
        </w:rPr>
      </w:pPr>
      <w:r w:rsidRPr="004E49A0">
        <w:rPr>
          <w:b/>
        </w:rPr>
        <w:t xml:space="preserve">Підходи до організації виховної діяльності </w:t>
      </w:r>
      <w:r w:rsidR="00D0505A" w:rsidRPr="00D0505A">
        <w:rPr>
          <w:b/>
        </w:rPr>
        <w:t>ЗЗСО «</w:t>
      </w:r>
      <w:proofErr w:type="spellStart"/>
      <w:r w:rsidR="00D0505A" w:rsidRPr="00D0505A">
        <w:rPr>
          <w:b/>
        </w:rPr>
        <w:t>Маяцька</w:t>
      </w:r>
      <w:proofErr w:type="spellEnd"/>
      <w:r w:rsidR="00D0505A" w:rsidRPr="00D0505A">
        <w:rPr>
          <w:b/>
        </w:rPr>
        <w:t xml:space="preserve"> початкова школа»</w:t>
      </w:r>
      <w:r w:rsidRPr="00D0505A">
        <w:rPr>
          <w:b/>
        </w:rPr>
        <w:t>:</w:t>
      </w:r>
    </w:p>
    <w:p w:rsidR="00B33221" w:rsidRPr="00B73187" w:rsidRDefault="00B33221" w:rsidP="00B33221">
      <w:pPr>
        <w:numPr>
          <w:ilvl w:val="0"/>
          <w:numId w:val="18"/>
        </w:numPr>
        <w:jc w:val="both"/>
        <w:rPr>
          <w:rFonts w:ascii="Georgia" w:hAnsi="Georgia"/>
          <w:sz w:val="22"/>
          <w:szCs w:val="22"/>
        </w:rPr>
      </w:pPr>
      <w:r w:rsidRPr="00B73187">
        <w:rPr>
          <w:rFonts w:ascii="Georgia" w:hAnsi="Georgia"/>
          <w:sz w:val="22"/>
          <w:szCs w:val="22"/>
        </w:rPr>
        <w:t>Системний; його складники: мета, завдання, принципи, суб’єкти та відносини між ними, зміст, умови; управління, що розвиває дану систему.</w:t>
      </w:r>
    </w:p>
    <w:p w:rsidR="00B33221" w:rsidRPr="00B73187" w:rsidRDefault="00B33221" w:rsidP="00B33221">
      <w:pPr>
        <w:numPr>
          <w:ilvl w:val="0"/>
          <w:numId w:val="18"/>
        </w:numPr>
        <w:jc w:val="both"/>
        <w:rPr>
          <w:rFonts w:ascii="Georgia" w:hAnsi="Georgia"/>
          <w:sz w:val="22"/>
          <w:szCs w:val="22"/>
        </w:rPr>
      </w:pPr>
      <w:r w:rsidRPr="00B73187">
        <w:rPr>
          <w:rFonts w:ascii="Georgia" w:hAnsi="Georgia"/>
          <w:sz w:val="22"/>
          <w:szCs w:val="22"/>
        </w:rPr>
        <w:t>Комплексний(цілісний), що включає: спільну діяльність педагога й вихованця, що впливає на три сфери особистості: пізнавальну(знання, погляди, переконання); емоційно-вольову (почуття, бажання, емоції); дієво-практичну (вміння, навички, звички, досвід поведінки). Все це проходить через голову (ПС), серце (ЕВ), руки (ДП) дитини.</w:t>
      </w:r>
    </w:p>
    <w:p w:rsidR="00B33221" w:rsidRPr="00B73187" w:rsidRDefault="00B33221" w:rsidP="00B33221">
      <w:pPr>
        <w:numPr>
          <w:ilvl w:val="0"/>
          <w:numId w:val="18"/>
        </w:numPr>
        <w:jc w:val="both"/>
        <w:rPr>
          <w:rFonts w:ascii="Georgia" w:hAnsi="Georgia"/>
          <w:sz w:val="22"/>
          <w:szCs w:val="22"/>
        </w:rPr>
      </w:pPr>
      <w:r w:rsidRPr="00B73187">
        <w:rPr>
          <w:rFonts w:ascii="Georgia" w:hAnsi="Georgia"/>
          <w:sz w:val="22"/>
          <w:szCs w:val="22"/>
        </w:rPr>
        <w:t>Особистісно орієнтований підхід (вибір і ціле покладання, рефлексія, формування позитивної «Я-концепції», прийняття рішень, відповідальність, творча реалізація в професійній сфері, автономність й індивідуальність буття суб’єкта).</w:t>
      </w:r>
    </w:p>
    <w:p w:rsidR="00B33221" w:rsidRPr="00B73187" w:rsidRDefault="00B33221" w:rsidP="00B33221">
      <w:pPr>
        <w:numPr>
          <w:ilvl w:val="0"/>
          <w:numId w:val="18"/>
        </w:numPr>
        <w:jc w:val="both"/>
        <w:rPr>
          <w:rFonts w:ascii="Georgia" w:hAnsi="Georgia"/>
          <w:sz w:val="22"/>
          <w:szCs w:val="22"/>
        </w:rPr>
      </w:pPr>
      <w:r w:rsidRPr="00B73187">
        <w:rPr>
          <w:rFonts w:ascii="Georgia" w:hAnsi="Georgia"/>
          <w:sz w:val="22"/>
          <w:szCs w:val="22"/>
        </w:rPr>
        <w:t>Діяльнісний підхід – направлений на перетворення, в ході якого розвивається індивід, реалізовується індивідуальність, формується особистість у спільній діяльності.</w:t>
      </w:r>
    </w:p>
    <w:p w:rsidR="00B33221" w:rsidRPr="004E49A0" w:rsidRDefault="00B33221" w:rsidP="00B33221">
      <w:pPr>
        <w:numPr>
          <w:ilvl w:val="0"/>
          <w:numId w:val="18"/>
        </w:numPr>
        <w:jc w:val="both"/>
      </w:pPr>
      <w:r w:rsidRPr="004E49A0">
        <w:t>Аксіологічний підхід (ціннісний) – приводить ціннісні системи вихованців до загальнолюдських моральних принципів і відзначалися гнучкістю, усталеністю.</w:t>
      </w:r>
    </w:p>
    <w:p w:rsidR="00B33221" w:rsidRPr="004E49A0" w:rsidRDefault="00B33221" w:rsidP="00B33221">
      <w:pPr>
        <w:numPr>
          <w:ilvl w:val="0"/>
          <w:numId w:val="18"/>
        </w:numPr>
        <w:jc w:val="both"/>
      </w:pPr>
      <w:r w:rsidRPr="004E49A0">
        <w:t>Культурологічний – засвоїти культурні надбання людства, примножуючи духовну культуру, забезпечуючи єдність поколінь.</w:t>
      </w:r>
    </w:p>
    <w:p w:rsidR="00B33221" w:rsidRPr="004E49A0" w:rsidRDefault="00B33221" w:rsidP="00B33221">
      <w:pPr>
        <w:ind w:firstLine="360"/>
        <w:rPr>
          <w:b/>
        </w:rPr>
      </w:pPr>
    </w:p>
    <w:p w:rsidR="00D0505A" w:rsidRDefault="00B33221" w:rsidP="00471E4F">
      <w:pPr>
        <w:ind w:firstLine="360"/>
        <w:jc w:val="center"/>
        <w:rPr>
          <w:b/>
        </w:rPr>
      </w:pPr>
      <w:r>
        <w:rPr>
          <w:b/>
        </w:rPr>
        <w:t>П</w:t>
      </w:r>
      <w:r w:rsidRPr="004E49A0">
        <w:rPr>
          <w:b/>
        </w:rPr>
        <w:t>роцес</w:t>
      </w:r>
      <w:r>
        <w:rPr>
          <w:b/>
        </w:rPr>
        <w:t xml:space="preserve"> наскрізного виховання</w:t>
      </w:r>
      <w:r w:rsidRPr="004E49A0">
        <w:rPr>
          <w:b/>
        </w:rPr>
        <w:t xml:space="preserve"> в </w:t>
      </w:r>
      <w:r w:rsidR="00D0505A" w:rsidRPr="00D0505A">
        <w:rPr>
          <w:b/>
        </w:rPr>
        <w:t>ЗЗСО «</w:t>
      </w:r>
      <w:proofErr w:type="spellStart"/>
      <w:r w:rsidR="00D0505A" w:rsidRPr="00D0505A">
        <w:rPr>
          <w:b/>
        </w:rPr>
        <w:t>Маяцька</w:t>
      </w:r>
      <w:proofErr w:type="spellEnd"/>
      <w:r w:rsidR="00D0505A" w:rsidRPr="00D0505A">
        <w:rPr>
          <w:b/>
        </w:rPr>
        <w:t xml:space="preserve"> початкова школа»</w:t>
      </w:r>
      <w:r w:rsidR="00D0505A" w:rsidRPr="00EC6E49">
        <w:rPr>
          <w:b/>
        </w:rPr>
        <w:t xml:space="preserve"> </w:t>
      </w:r>
      <w:r w:rsidRPr="004E49A0">
        <w:rPr>
          <w:b/>
        </w:rPr>
        <w:t xml:space="preserve"> </w:t>
      </w:r>
    </w:p>
    <w:p w:rsidR="00B33221" w:rsidRPr="004E49A0" w:rsidRDefault="00B33221" w:rsidP="00471E4F">
      <w:pPr>
        <w:ind w:firstLine="360"/>
        <w:jc w:val="center"/>
        <w:rPr>
          <w:b/>
        </w:rPr>
      </w:pPr>
      <w:r w:rsidRPr="004E49A0">
        <w:rPr>
          <w:b/>
        </w:rPr>
        <w:t>має свою структуру та етапи:</w:t>
      </w:r>
    </w:p>
    <w:p w:rsidR="00B33221" w:rsidRPr="004E49A0" w:rsidRDefault="00B33221" w:rsidP="00B33221">
      <w:pPr>
        <w:ind w:firstLine="360"/>
        <w:rPr>
          <w:b/>
        </w:rPr>
      </w:pPr>
    </w:p>
    <w:p w:rsidR="00B33221" w:rsidRPr="004E49A0" w:rsidRDefault="00FB5858" w:rsidP="00B33221">
      <w:r>
        <w:pict>
          <v:group id="_x0000_s1039" style="width:512.55pt;height:188.6pt;mso-position-horizontal-relative:char;mso-position-vertical-relative:line" coordorigin="1391,8231" coordsize="9001,5520">
            <v:group id="_x0000_s1040" style="position:absolute;left:1391;top:8231;width:9001;height:5040" coordorigin="1391,8231" coordsize="9001,5040">
              <v:rect id="_x0000_s1041" style="position:absolute;left:1391;top:8231;width:3960;height:720;mso-position-horizontal-relative:char;mso-position-vertical-relative:line">
                <v:textbox style="mso-next-textbox:#_x0000_s1041">
                  <w:txbxContent>
                    <w:p w:rsidR="00FB5858" w:rsidRPr="00AE681A" w:rsidRDefault="00FB5858" w:rsidP="00B33221">
                      <w:pPr>
                        <w:jc w:val="center"/>
                        <w:rPr>
                          <w:b/>
                        </w:rPr>
                      </w:pPr>
                      <w:r w:rsidRPr="00AE681A">
                        <w:rPr>
                          <w:b/>
                        </w:rPr>
                        <w:t>Цільовий компонент</w:t>
                      </w:r>
                    </w:p>
                  </w:txbxContent>
                </v:textbox>
              </v:rect>
              <v:shapetype id="_x0000_t32" coordsize="21600,21600" o:spt="32" o:oned="t" path="m,l21600,21600e" filled="f">
                <v:path arrowok="t" fillok="f" o:connecttype="none"/>
                <o:lock v:ext="edit" shapetype="t"/>
              </v:shapetype>
              <v:shape id="_x0000_s1042" type="#_x0000_t32" style="position:absolute;left:5351;top:8591;width:1080;height:1" o:connectortype="straight">
                <v:stroke endarrow="block"/>
              </v:shape>
              <v:rect id="_x0000_s1043" style="position:absolute;left:6431;top:8231;width:3961;height:719;mso-position-horizontal-relative:char;mso-position-vertical-relative:line">
                <v:textbox style="mso-next-textbox:#_x0000_s1043">
                  <w:txbxContent>
                    <w:p w:rsidR="00FB5858" w:rsidRPr="00AE681A" w:rsidRDefault="00FB5858" w:rsidP="00B33221">
                      <w:pPr>
                        <w:jc w:val="center"/>
                        <w:rPr>
                          <w:b/>
                        </w:rPr>
                      </w:pPr>
                      <w:r w:rsidRPr="00AE681A">
                        <w:rPr>
                          <w:b/>
                        </w:rPr>
                        <w:t>мета, завдання, мотиви</w:t>
                      </w:r>
                    </w:p>
                  </w:txbxContent>
                </v:textbox>
              </v:rect>
              <v:rect id="_x0000_s1044" style="position:absolute;left:1391;top:9491;width:3960;height:720;mso-position-horizontal-relative:char;mso-position-vertical-relative:line">
                <v:textbox style="mso-next-textbox:#_x0000_s1044">
                  <w:txbxContent>
                    <w:p w:rsidR="00FB5858" w:rsidRPr="00AE681A" w:rsidRDefault="00FB5858" w:rsidP="00B33221">
                      <w:pPr>
                        <w:jc w:val="center"/>
                        <w:rPr>
                          <w:b/>
                        </w:rPr>
                      </w:pPr>
                      <w:r w:rsidRPr="00AE681A">
                        <w:rPr>
                          <w:b/>
                        </w:rPr>
                        <w:t>Змістовий компонент</w:t>
                      </w:r>
                    </w:p>
                  </w:txbxContent>
                </v:textbox>
              </v:rect>
              <v:shape id="_x0000_s1045" type="#_x0000_t32" style="position:absolute;left:3370;top:8951;width:1;height:540" o:connectortype="straight">
                <v:stroke endarrow="block"/>
              </v:shape>
              <v:shape id="_x0000_s1046" type="#_x0000_t32" style="position:absolute;left:5351;top:9851;width:1080;height:2" o:connectortype="straight">
                <v:stroke endarrow="block"/>
              </v:shape>
              <v:rect id="_x0000_s1047" style="position:absolute;left:6431;top:9491;width:3960;height:720;mso-position-horizontal-relative:char;mso-position-vertical-relative:line">
                <v:textbox style="mso-next-textbox:#_x0000_s1047">
                  <w:txbxContent>
                    <w:p w:rsidR="00FB5858" w:rsidRPr="00AE681A" w:rsidRDefault="00FB5858" w:rsidP="00B33221">
                      <w:pPr>
                        <w:jc w:val="center"/>
                        <w:rPr>
                          <w:b/>
                        </w:rPr>
                      </w:pPr>
                      <w:r w:rsidRPr="00AE681A">
                        <w:rPr>
                          <w:b/>
                        </w:rPr>
                        <w:t>напрями виховання</w:t>
                      </w:r>
                    </w:p>
                  </w:txbxContent>
                </v:textbox>
              </v:rect>
              <v:rect id="_x0000_s1048" style="position:absolute;left:1391;top:10751;width:3960;height:900;mso-position-horizontal-relative:char;mso-position-vertical-relative:line">
                <v:textbox style="mso-next-textbox:#_x0000_s1048">
                  <w:txbxContent>
                    <w:p w:rsidR="00FB5858" w:rsidRPr="00AE681A" w:rsidRDefault="00FB5858" w:rsidP="00B33221">
                      <w:pPr>
                        <w:rPr>
                          <w:b/>
                        </w:rPr>
                      </w:pPr>
                      <w:r w:rsidRPr="00AE681A">
                        <w:rPr>
                          <w:b/>
                        </w:rPr>
                        <w:t>Операційно-діяльнісний компонент</w:t>
                      </w:r>
                    </w:p>
                  </w:txbxContent>
                </v:textbox>
              </v:rect>
              <v:shape id="_x0000_s1049" type="#_x0000_t32" style="position:absolute;left:3371;top:10211;width:1;height:540" o:connectortype="straight">
                <v:stroke endarrow="block"/>
              </v:shape>
              <v:shape id="_x0000_s1050" type="#_x0000_t32" style="position:absolute;left:3371;top:11651;width:1;height:540" o:connectortype="straight">
                <v:stroke endarrow="block"/>
              </v:shape>
              <v:rect id="_x0000_s1051" style="position:absolute;left:6431;top:10751;width:3960;height:900;mso-position-horizontal-relative:char;mso-position-vertical-relative:line">
                <v:textbox style="mso-next-textbox:#_x0000_s1051">
                  <w:txbxContent>
                    <w:p w:rsidR="00FB5858" w:rsidRPr="00AE681A" w:rsidRDefault="00FB5858" w:rsidP="00B33221">
                      <w:pPr>
                        <w:jc w:val="center"/>
                        <w:rPr>
                          <w:b/>
                        </w:rPr>
                      </w:pPr>
                      <w:r w:rsidRPr="00AE681A">
                        <w:rPr>
                          <w:b/>
                        </w:rPr>
                        <w:t>методи, прийоми, форми, засоби</w:t>
                      </w:r>
                    </w:p>
                  </w:txbxContent>
                </v:textbox>
              </v:rect>
              <v:shape id="_x0000_s1052" type="#_x0000_t32" style="position:absolute;left:5351;top:11111;width:1080;height:2" o:connectortype="straight">
                <v:stroke endarrow="block"/>
              </v:shape>
              <v:rect id="_x0000_s1053" style="position:absolute;left:1391;top:12191;width:3960;height:900;mso-position-horizontal-relative:char;mso-position-vertical-relative:line">
                <v:textbox style="mso-next-textbox:#_x0000_s1053">
                  <w:txbxContent>
                    <w:p w:rsidR="00FB5858" w:rsidRPr="00080F56" w:rsidRDefault="00FB5858" w:rsidP="00B33221">
                      <w:pPr>
                        <w:rPr>
                          <w:b/>
                          <w:sz w:val="22"/>
                          <w:szCs w:val="22"/>
                        </w:rPr>
                      </w:pPr>
                      <w:r w:rsidRPr="00080F56">
                        <w:rPr>
                          <w:b/>
                          <w:sz w:val="22"/>
                          <w:szCs w:val="22"/>
                        </w:rPr>
                        <w:t>Аналітично-результативний компонент</w:t>
                      </w:r>
                    </w:p>
                  </w:txbxContent>
                </v:textbox>
              </v:rect>
              <v:rect id="_x0000_s1054" style="position:absolute;left:6431;top:12191;width:3960;height:540;mso-position-horizontal-relative:char;mso-position-vertical-relative:line">
                <v:textbox style="mso-next-textbox:#_x0000_s1054">
                  <w:txbxContent>
                    <w:p w:rsidR="00FB5858" w:rsidRPr="00AE681A" w:rsidRDefault="00FB5858" w:rsidP="00B33221">
                      <w:pPr>
                        <w:jc w:val="center"/>
                        <w:rPr>
                          <w:b/>
                        </w:rPr>
                      </w:pPr>
                      <w:r w:rsidRPr="00AE681A">
                        <w:rPr>
                          <w:b/>
                        </w:rPr>
                        <w:t>Результат</w:t>
                      </w:r>
                    </w:p>
                  </w:txbxContent>
                </v:textbox>
              </v:rect>
              <v:shape id="_x0000_s1055" type="#_x0000_t32" style="position:absolute;left:5351;top:12551;width:1080;height:2" o:connectortype="straight">
                <v:stroke endarrow="block"/>
              </v:shape>
              <v:shape id="_x0000_s1056" type="#_x0000_t32" style="position:absolute;left:7151;top:12731;width:1;height:540" o:connectortype="straight">
                <v:stroke endarrow="block"/>
              </v:shape>
              <v:shape id="_x0000_s1057" type="#_x0000_t32" style="position:absolute;left:9490;top:12731;width:1;height:540" o:connectortype="straight">
                <v:stroke endarrow="block"/>
              </v:shape>
            </v:group>
            <v:rect id="_x0000_s1058" style="position:absolute;left:8231;top:13271;width:2160;height:480;mso-position-horizontal-relative:char;mso-position-vertical-relative:line">
              <v:textbox style="mso-next-textbox:#_x0000_s1058" inset=",.3mm,,.3mm">
                <w:txbxContent>
                  <w:p w:rsidR="00FB5858" w:rsidRPr="00AE681A" w:rsidRDefault="00FB5858" w:rsidP="00B33221">
                    <w:pPr>
                      <w:jc w:val="center"/>
                      <w:rPr>
                        <w:b/>
                      </w:rPr>
                    </w:pPr>
                    <w:r w:rsidRPr="00AE681A">
                      <w:rPr>
                        <w:b/>
                      </w:rPr>
                      <w:t>матеріальний</w:t>
                    </w:r>
                  </w:p>
                </w:txbxContent>
              </v:textbox>
            </v:rect>
            <v:rect id="_x0000_s1059" style="position:absolute;left:6251;top:13271;width:1800;height:480;mso-position-horizontal-relative:char;mso-position-vertical-relative:line">
              <v:textbox style="mso-next-textbox:#_x0000_s1059" inset=",.3mm,,.3mm">
                <w:txbxContent>
                  <w:p w:rsidR="00FB5858" w:rsidRPr="00AE681A" w:rsidRDefault="00FB5858" w:rsidP="00B33221">
                    <w:pPr>
                      <w:jc w:val="center"/>
                      <w:rPr>
                        <w:b/>
                      </w:rPr>
                    </w:pPr>
                    <w:r w:rsidRPr="00AE681A">
                      <w:rPr>
                        <w:b/>
                      </w:rPr>
                      <w:t>духовний</w:t>
                    </w:r>
                  </w:p>
                </w:txbxContent>
              </v:textbox>
            </v:rect>
            <w10:wrap type="none"/>
            <w10:anchorlock/>
          </v:group>
        </w:pict>
      </w:r>
    </w:p>
    <w:p w:rsidR="00080F56" w:rsidRPr="00080F56" w:rsidRDefault="00080F56" w:rsidP="00471E4F">
      <w:pPr>
        <w:pStyle w:val="1010"/>
        <w:shd w:val="clear" w:color="auto" w:fill="auto"/>
        <w:tabs>
          <w:tab w:val="left" w:pos="991"/>
        </w:tabs>
        <w:spacing w:before="0" w:line="240" w:lineRule="auto"/>
        <w:ind w:firstLine="360"/>
        <w:jc w:val="both"/>
        <w:rPr>
          <w:rStyle w:val="100"/>
          <w:rFonts w:eastAsia="Microsoft Sans Serif"/>
          <w:sz w:val="24"/>
          <w:szCs w:val="24"/>
        </w:rPr>
      </w:pPr>
      <w:r w:rsidRPr="00080F56">
        <w:rPr>
          <w:rStyle w:val="100"/>
          <w:rFonts w:eastAsia="Microsoft Sans Serif"/>
          <w:sz w:val="24"/>
          <w:szCs w:val="24"/>
        </w:rPr>
        <w:t>Проводячи урок, виховний, позакласний захід, перебуваючи в рекреації, подвір’ї закладу, на вулиці, в сімейному середовищі маємо пам’ятати про те, що тут формуються наскрізні вміння, проходить наскрізне виховання.</w:t>
      </w:r>
    </w:p>
    <w:p w:rsidR="00080F56" w:rsidRPr="004000AE" w:rsidRDefault="00080F56" w:rsidP="00471E4F">
      <w:pPr>
        <w:pStyle w:val="1010"/>
        <w:shd w:val="clear" w:color="auto" w:fill="auto"/>
        <w:tabs>
          <w:tab w:val="left" w:pos="991"/>
        </w:tabs>
        <w:spacing w:before="0" w:line="240" w:lineRule="auto"/>
        <w:ind w:firstLine="360"/>
        <w:jc w:val="both"/>
        <w:rPr>
          <w:sz w:val="24"/>
          <w:szCs w:val="24"/>
          <w:lang w:val="uk-UA"/>
        </w:rPr>
      </w:pPr>
      <w:r w:rsidRPr="00080F56">
        <w:rPr>
          <w:rStyle w:val="100"/>
          <w:rFonts w:eastAsia="Microsoft Sans Serif"/>
          <w:sz w:val="24"/>
          <w:szCs w:val="24"/>
        </w:rPr>
        <w:t xml:space="preserve">Наскрізне виховання будується на новій філософії – утвердження людської гідності </w:t>
      </w:r>
      <w:r w:rsidR="00174C90">
        <w:rPr>
          <w:rStyle w:val="100"/>
          <w:rFonts w:eastAsia="Microsoft Sans Serif"/>
          <w:sz w:val="24"/>
          <w:szCs w:val="24"/>
        </w:rPr>
        <w:t>(гуманізм), на принципі «</w:t>
      </w:r>
      <w:proofErr w:type="spellStart"/>
      <w:r w:rsidR="00174C90">
        <w:rPr>
          <w:rStyle w:val="100"/>
          <w:rFonts w:eastAsia="Microsoft Sans Serif"/>
          <w:sz w:val="24"/>
          <w:szCs w:val="24"/>
        </w:rPr>
        <w:t>презум</w:t>
      </w:r>
      <w:r w:rsidRPr="00080F56">
        <w:rPr>
          <w:rStyle w:val="100"/>
          <w:rFonts w:eastAsia="Microsoft Sans Serif"/>
          <w:sz w:val="24"/>
          <w:szCs w:val="24"/>
        </w:rPr>
        <w:t>ції</w:t>
      </w:r>
      <w:proofErr w:type="spellEnd"/>
      <w:r w:rsidRPr="00080F56">
        <w:rPr>
          <w:rStyle w:val="100"/>
          <w:rFonts w:eastAsia="Microsoft Sans Serif"/>
          <w:sz w:val="24"/>
          <w:szCs w:val="24"/>
        </w:rPr>
        <w:t xml:space="preserve">  талановитості», дитино центризмі – визнання цінності дитини, яка має рухатися, не може постійно сидіти над домашнім завданням, має відчувати радість пізнання, </w:t>
      </w:r>
      <w:r w:rsidRPr="00080F56">
        <w:rPr>
          <w:rStyle w:val="100"/>
          <w:rFonts w:eastAsia="Microsoft Sans Serif"/>
          <w:sz w:val="24"/>
          <w:szCs w:val="24"/>
        </w:rPr>
        <w:lastRenderedPageBreak/>
        <w:t>(пізнавати світ за принципом: від простого споглядання до абстрактного мислення , а від нього до практики – такий шлях пізнання істини).</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Дитина має право на помилку, простір для вибору, безпечні умови життєдіяльності, морально-етичні принципи.</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 xml:space="preserve">Наскрізний процес виховання має здійснювати вчитель-менеджер, який створює фізичне середовище класу, вводить класні правила та рутини, визначає з дітьми цілі перебування в класі протягом дня, забезпечує вміння дотримуватись правил, дотримується алгоритму введення правил (задум правила, створення негативної ситуації, моделює правильне виконання правила, моделює ситуацію по невиконанню правила, клас  моделює правильне виконання правила); дотримується трьох принципів </w:t>
      </w:r>
      <w:proofErr w:type="spellStart"/>
      <w:r w:rsidRPr="00080F56">
        <w:rPr>
          <w:i w:val="0"/>
          <w:sz w:val="24"/>
          <w:szCs w:val="24"/>
          <w:lang w:val="uk-UA"/>
        </w:rPr>
        <w:t>проактивного</w:t>
      </w:r>
      <w:proofErr w:type="spellEnd"/>
      <w:r w:rsidRPr="00080F56">
        <w:rPr>
          <w:i w:val="0"/>
          <w:sz w:val="24"/>
          <w:szCs w:val="24"/>
          <w:lang w:val="uk-UA"/>
        </w:rPr>
        <w:t xml:space="preserve"> підходу до дисципліни (зберігає гідність учня, не перериває навчальний процес, розмовляє з дітьми тихо і спокійно).</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В наскрізному вихованні важливо дотримуватися складових ефективного управління класом.</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1. Облаштування комфортного фізичного середовища (розташування парт, місце в класі вчителя, на стінах інформація до теми, достатньо місця для всіх видів діяльності учня, на столі вчителя всі матеріали потрібні до уроку)</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2. Налагоджування турботливих дружніх взаємовідносин</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3. Розробка правил і впровадження рутин</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4. Ефективний план уроку</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 xml:space="preserve">5. </w:t>
      </w:r>
      <w:proofErr w:type="spellStart"/>
      <w:r w:rsidRPr="00080F56">
        <w:rPr>
          <w:i w:val="0"/>
          <w:sz w:val="24"/>
          <w:szCs w:val="24"/>
          <w:lang w:val="uk-UA"/>
        </w:rPr>
        <w:t>Проактивний</w:t>
      </w:r>
      <w:proofErr w:type="spellEnd"/>
      <w:r w:rsidRPr="00080F56">
        <w:rPr>
          <w:i w:val="0"/>
          <w:sz w:val="24"/>
          <w:szCs w:val="24"/>
          <w:lang w:val="uk-UA"/>
        </w:rPr>
        <w:t xml:space="preserve"> підхід до дисципліни.</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Вмілий менеджер буде реалізовувати принцип «розвитку вільної особистості» через створення простору для вибору незалежності мислення, вміння відстоювати й аргументувати свою позицію.</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Наскрізні вміння наших здобувачів освіти можна сформувати через класні проекти. Кожен проект має мати завдання  - в комплексі розвивати всі вміння інтегровано. Плануючи виховний захід (проект) вчитель, класний керівник має скласти чек-лист, в якому відобразити через які інструменти реалізуємо наскрізні вміння, ключові компетентності.</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Кожна декада (тиждень, 2 тижні, місяць) має розпочатися із  «Дружнього кола», де буде сформульовано задум, його завдання, план дій, учасники, складено чек-лист роботи по кожному наскрізному вмінню.</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 xml:space="preserve">НУШ формує ціннісні ставлення і судження, які служать базою для щасливого </w:t>
      </w:r>
    </w:p>
    <w:p w:rsidR="00080F56" w:rsidRPr="00080F56" w:rsidRDefault="00080F56" w:rsidP="00080F56">
      <w:pPr>
        <w:pStyle w:val="1010"/>
        <w:shd w:val="clear" w:color="auto" w:fill="auto"/>
        <w:tabs>
          <w:tab w:val="left" w:pos="894"/>
        </w:tabs>
        <w:spacing w:before="0" w:line="240" w:lineRule="auto"/>
        <w:ind w:firstLine="360"/>
        <w:rPr>
          <w:i w:val="0"/>
          <w:sz w:val="24"/>
          <w:szCs w:val="24"/>
          <w:lang w:val="uk-UA"/>
        </w:rPr>
      </w:pPr>
      <w:r w:rsidRPr="00080F56">
        <w:rPr>
          <w:i w:val="0"/>
          <w:sz w:val="24"/>
          <w:szCs w:val="24"/>
          <w:lang w:val="uk-UA"/>
        </w:rPr>
        <w:t>Наскрізне виховання має:</w:t>
      </w:r>
    </w:p>
    <w:p w:rsidR="00080F56" w:rsidRPr="00080F56" w:rsidRDefault="00080F56" w:rsidP="00080F56">
      <w:pPr>
        <w:numPr>
          <w:ilvl w:val="0"/>
          <w:numId w:val="20"/>
        </w:numPr>
      </w:pPr>
      <w:r w:rsidRPr="00080F56">
        <w:t>Стимулювати ініціативу</w:t>
      </w:r>
    </w:p>
    <w:p w:rsidR="00080F56" w:rsidRPr="00080F56" w:rsidRDefault="00080F56" w:rsidP="00080F56">
      <w:pPr>
        <w:numPr>
          <w:ilvl w:val="0"/>
          <w:numId w:val="20"/>
        </w:numPr>
      </w:pPr>
      <w:r w:rsidRPr="00080F56">
        <w:t>Створювати ситуації різноманітних позитивних емоцій переживань суб’єкта в предметній, комунікативній діяльності</w:t>
      </w:r>
    </w:p>
    <w:p w:rsidR="00080F56" w:rsidRPr="00080F56" w:rsidRDefault="00080F56" w:rsidP="00080F56">
      <w:pPr>
        <w:numPr>
          <w:ilvl w:val="0"/>
          <w:numId w:val="20"/>
        </w:numPr>
      </w:pPr>
      <w:r w:rsidRPr="00080F56">
        <w:t>Створювати стимулююче і розвивальне середовища на основі визначення мети, цінностей, норм, принципів, правил, інструкцій, рутин відповідно до потреб учнів.</w:t>
      </w:r>
    </w:p>
    <w:p w:rsidR="00080F56" w:rsidRPr="00080F56" w:rsidRDefault="00080F56" w:rsidP="00080F56">
      <w:pPr>
        <w:numPr>
          <w:ilvl w:val="0"/>
          <w:numId w:val="20"/>
        </w:numPr>
      </w:pPr>
      <w:r w:rsidRPr="00080F56">
        <w:t>Визначення критеріїв результату.</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Наскрізне виховання – це термін, який каже правду, що виховання відбувається не на виховних годинах, заходах, лінійках, оглядах всякій мішурі, а щохвилини, щодня, скрізь.</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Наскрізне виховання – це не передача інформації, а формування навичок, цінностей на практиці у бік відповідальності соціально-активної поведінки.</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Наскрізне виховання може здійснювати успішний педагог – впевнений у своїх діях, знаннях, що ніколи не зупиняється на досягнутому, постійно розвивається і самовдосконалюється.</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 xml:space="preserve">Успішний вихователь має модель поведінки, орієнтується на якість, не витрачає сил на дрібниці, використовує матрицю </w:t>
      </w:r>
      <w:proofErr w:type="spellStart"/>
      <w:r w:rsidRPr="00080F56">
        <w:rPr>
          <w:i w:val="0"/>
          <w:sz w:val="24"/>
          <w:szCs w:val="24"/>
          <w:lang w:val="uk-UA"/>
        </w:rPr>
        <w:t>Ейзенхеуера</w:t>
      </w:r>
      <w:proofErr w:type="spellEnd"/>
      <w:r w:rsidRPr="00080F56">
        <w:rPr>
          <w:i w:val="0"/>
          <w:sz w:val="24"/>
          <w:szCs w:val="24"/>
          <w:lang w:val="uk-UA"/>
        </w:rPr>
        <w:t xml:space="preserve">, знає сам чого очікує, ретельно планує  діяльність, цілі через </w:t>
      </w:r>
      <w:r w:rsidRPr="00080F56">
        <w:rPr>
          <w:i w:val="0"/>
          <w:sz w:val="24"/>
          <w:szCs w:val="24"/>
          <w:lang w:val="en-US"/>
        </w:rPr>
        <w:t>SMART</w:t>
      </w:r>
      <w:r w:rsidRPr="00080F56">
        <w:rPr>
          <w:i w:val="0"/>
          <w:sz w:val="24"/>
          <w:szCs w:val="24"/>
          <w:lang w:val="uk-UA"/>
        </w:rPr>
        <w:t xml:space="preserve"> – мету.</w:t>
      </w:r>
    </w:p>
    <w:p w:rsidR="00080F56" w:rsidRPr="00080F56" w:rsidRDefault="00080F56" w:rsidP="00080F56">
      <w:pPr>
        <w:pStyle w:val="1010"/>
        <w:shd w:val="clear" w:color="auto" w:fill="auto"/>
        <w:tabs>
          <w:tab w:val="left" w:pos="894"/>
        </w:tabs>
        <w:spacing w:before="0" w:line="240" w:lineRule="auto"/>
        <w:ind w:firstLine="360"/>
        <w:rPr>
          <w:i w:val="0"/>
          <w:sz w:val="24"/>
          <w:szCs w:val="24"/>
          <w:lang w:val="uk-UA"/>
        </w:rPr>
      </w:pPr>
      <w:r w:rsidRPr="00080F56">
        <w:rPr>
          <w:i w:val="0"/>
          <w:sz w:val="24"/>
          <w:szCs w:val="24"/>
          <w:lang w:val="uk-UA"/>
        </w:rPr>
        <w:t>Послідовний, вміє коректувати курс</w:t>
      </w:r>
    </w:p>
    <w:p w:rsidR="00080F56" w:rsidRPr="00080F56" w:rsidRDefault="00080F56" w:rsidP="00080F56">
      <w:pPr>
        <w:pStyle w:val="1010"/>
        <w:shd w:val="clear" w:color="auto" w:fill="auto"/>
        <w:tabs>
          <w:tab w:val="left" w:pos="894"/>
        </w:tabs>
        <w:spacing w:before="0" w:line="240" w:lineRule="auto"/>
        <w:ind w:firstLine="360"/>
        <w:rPr>
          <w:i w:val="0"/>
          <w:sz w:val="24"/>
          <w:szCs w:val="24"/>
          <w:lang w:val="uk-UA"/>
        </w:rPr>
      </w:pPr>
      <w:r w:rsidRPr="00080F56">
        <w:rPr>
          <w:i w:val="0"/>
          <w:sz w:val="24"/>
          <w:szCs w:val="24"/>
          <w:lang w:val="uk-UA"/>
        </w:rPr>
        <w:t>Наполегливий, має багату уяву, зосереджений оптиміст.</w:t>
      </w:r>
    </w:p>
    <w:p w:rsidR="00080F56" w:rsidRPr="00080F56" w:rsidRDefault="00080F56" w:rsidP="00080F56">
      <w:pPr>
        <w:pStyle w:val="1010"/>
        <w:shd w:val="clear" w:color="auto" w:fill="auto"/>
        <w:tabs>
          <w:tab w:val="left" w:pos="894"/>
        </w:tabs>
        <w:spacing w:before="0" w:line="240" w:lineRule="auto"/>
        <w:ind w:firstLine="360"/>
        <w:rPr>
          <w:i w:val="0"/>
          <w:sz w:val="24"/>
          <w:szCs w:val="24"/>
          <w:lang w:val="uk-UA"/>
        </w:rPr>
      </w:pPr>
      <w:r w:rsidRPr="00080F56">
        <w:rPr>
          <w:i w:val="0"/>
          <w:sz w:val="24"/>
          <w:szCs w:val="24"/>
          <w:lang w:val="uk-UA"/>
        </w:rPr>
        <w:t>Наскрізне виховання може здійснювати педагог, що</w:t>
      </w:r>
    </w:p>
    <w:p w:rsidR="00080F56" w:rsidRPr="00080F56" w:rsidRDefault="00080F56" w:rsidP="00080F56">
      <w:pPr>
        <w:numPr>
          <w:ilvl w:val="0"/>
          <w:numId w:val="20"/>
        </w:numPr>
      </w:pPr>
      <w:r w:rsidRPr="00080F56">
        <w:t xml:space="preserve">відповідальний, самокритичний, </w:t>
      </w:r>
      <w:proofErr w:type="spellStart"/>
      <w:r w:rsidRPr="00080F56">
        <w:t>самодисциплінований</w:t>
      </w:r>
      <w:proofErr w:type="spellEnd"/>
    </w:p>
    <w:p w:rsidR="00080F56" w:rsidRPr="00080F56" w:rsidRDefault="00080F56" w:rsidP="00080F56">
      <w:pPr>
        <w:numPr>
          <w:ilvl w:val="0"/>
          <w:numId w:val="20"/>
        </w:numPr>
      </w:pPr>
      <w:r w:rsidRPr="00080F56">
        <w:t>має ефективне мислення</w:t>
      </w:r>
    </w:p>
    <w:p w:rsidR="00080F56" w:rsidRPr="00080F56" w:rsidRDefault="00080F56" w:rsidP="00080F56">
      <w:pPr>
        <w:numPr>
          <w:ilvl w:val="0"/>
          <w:numId w:val="20"/>
        </w:numPr>
      </w:pPr>
      <w:r w:rsidRPr="00080F56">
        <w:t>впевнену поведінку (лідер)</w:t>
      </w:r>
    </w:p>
    <w:p w:rsidR="00080F56" w:rsidRPr="00080F56" w:rsidRDefault="00080F56" w:rsidP="00080F56">
      <w:pPr>
        <w:numPr>
          <w:ilvl w:val="0"/>
          <w:numId w:val="20"/>
        </w:numPr>
      </w:pPr>
      <w:r w:rsidRPr="00080F56">
        <w:t>схильний до співробітництва</w:t>
      </w:r>
    </w:p>
    <w:p w:rsidR="00080F56" w:rsidRPr="00080F56" w:rsidRDefault="00080F56" w:rsidP="00080F56">
      <w:pPr>
        <w:numPr>
          <w:ilvl w:val="0"/>
          <w:numId w:val="20"/>
        </w:numPr>
      </w:pPr>
      <w:r w:rsidRPr="00080F56">
        <w:t>володіє харизмою, артистизмом, його енергетика притягає людей до себе, а не відштовхує, є провидцем, місіонером.</w:t>
      </w:r>
    </w:p>
    <w:p w:rsidR="00080F56" w:rsidRPr="00080F56" w:rsidRDefault="00080F56" w:rsidP="00471E4F">
      <w:pPr>
        <w:pStyle w:val="1010"/>
        <w:shd w:val="clear" w:color="auto" w:fill="auto"/>
        <w:spacing w:before="0" w:line="240" w:lineRule="auto"/>
        <w:ind w:firstLine="360"/>
        <w:jc w:val="both"/>
        <w:rPr>
          <w:i w:val="0"/>
          <w:sz w:val="24"/>
          <w:szCs w:val="24"/>
          <w:lang w:val="uk-UA"/>
        </w:rPr>
      </w:pPr>
      <w:r w:rsidRPr="00080F56">
        <w:rPr>
          <w:i w:val="0"/>
          <w:sz w:val="24"/>
          <w:szCs w:val="24"/>
          <w:lang w:val="uk-UA"/>
        </w:rPr>
        <w:t>Наскрізне виховання має формувати м’які навички (</w:t>
      </w:r>
      <w:r w:rsidRPr="00080F56">
        <w:rPr>
          <w:i w:val="0"/>
          <w:sz w:val="24"/>
          <w:szCs w:val="24"/>
          <w:lang w:val="en-US"/>
        </w:rPr>
        <w:t>SOLT</w:t>
      </w:r>
      <w:r w:rsidRPr="00080F56">
        <w:rPr>
          <w:i w:val="0"/>
          <w:sz w:val="24"/>
          <w:szCs w:val="24"/>
          <w:lang w:val="uk-UA"/>
        </w:rPr>
        <w:t xml:space="preserve">  </w:t>
      </w:r>
      <w:r w:rsidRPr="00080F56">
        <w:rPr>
          <w:i w:val="0"/>
          <w:sz w:val="24"/>
          <w:szCs w:val="24"/>
          <w:lang w:val="en-US"/>
        </w:rPr>
        <w:t>SHILLS</w:t>
      </w:r>
      <w:r w:rsidRPr="00080F56">
        <w:rPr>
          <w:i w:val="0"/>
          <w:sz w:val="24"/>
          <w:szCs w:val="24"/>
          <w:lang w:val="uk-UA"/>
        </w:rPr>
        <w:t>) – критичне мислення, уміння брати відповідальність на себе і не забувати про тверді (</w:t>
      </w:r>
      <w:r w:rsidRPr="00080F56">
        <w:rPr>
          <w:i w:val="0"/>
          <w:sz w:val="24"/>
          <w:szCs w:val="24"/>
          <w:lang w:val="en-US"/>
        </w:rPr>
        <w:t>HARD</w:t>
      </w:r>
      <w:r w:rsidRPr="00080F56">
        <w:rPr>
          <w:i w:val="0"/>
          <w:sz w:val="24"/>
          <w:szCs w:val="24"/>
          <w:lang w:val="uk-UA"/>
        </w:rPr>
        <w:t xml:space="preserve"> </w:t>
      </w:r>
      <w:r w:rsidRPr="00080F56">
        <w:rPr>
          <w:i w:val="0"/>
          <w:sz w:val="24"/>
          <w:szCs w:val="24"/>
          <w:lang w:val="en-US"/>
        </w:rPr>
        <w:t>SHILLS</w:t>
      </w:r>
      <w:r w:rsidRPr="00080F56">
        <w:rPr>
          <w:i w:val="0"/>
          <w:sz w:val="24"/>
          <w:szCs w:val="24"/>
          <w:lang w:val="uk-UA"/>
        </w:rPr>
        <w:t xml:space="preserve">). Логіко-аналітичне </w:t>
      </w:r>
      <w:r w:rsidRPr="00080F56">
        <w:rPr>
          <w:i w:val="0"/>
          <w:sz w:val="24"/>
          <w:szCs w:val="24"/>
          <w:lang w:val="uk-UA"/>
        </w:rPr>
        <w:lastRenderedPageBreak/>
        <w:t xml:space="preserve">мислення, уміння складати план (проект) і дотримуватися його </w:t>
      </w:r>
      <w:proofErr w:type="spellStart"/>
      <w:r w:rsidRPr="00080F56">
        <w:rPr>
          <w:i w:val="0"/>
          <w:sz w:val="24"/>
          <w:szCs w:val="24"/>
          <w:lang w:val="uk-UA"/>
        </w:rPr>
        <w:t>т.і</w:t>
      </w:r>
      <w:proofErr w:type="spellEnd"/>
      <w:r w:rsidRPr="00080F56">
        <w:rPr>
          <w:i w:val="0"/>
          <w:sz w:val="24"/>
          <w:szCs w:val="24"/>
          <w:lang w:val="uk-UA"/>
        </w:rPr>
        <w:t>.</w:t>
      </w:r>
    </w:p>
    <w:p w:rsidR="00080F56" w:rsidRPr="00080F56" w:rsidRDefault="00080F56" w:rsidP="00471E4F">
      <w:pPr>
        <w:pStyle w:val="1010"/>
        <w:shd w:val="clear" w:color="auto" w:fill="auto"/>
        <w:spacing w:before="0" w:line="240" w:lineRule="auto"/>
        <w:ind w:firstLine="360"/>
        <w:jc w:val="both"/>
        <w:rPr>
          <w:i w:val="0"/>
          <w:sz w:val="24"/>
          <w:szCs w:val="24"/>
          <w:lang w:val="uk-UA"/>
        </w:rPr>
      </w:pPr>
      <w:r w:rsidRPr="00080F56">
        <w:rPr>
          <w:i w:val="0"/>
          <w:sz w:val="24"/>
          <w:szCs w:val="24"/>
          <w:lang w:val="uk-UA"/>
        </w:rPr>
        <w:t>Найкращим інструментом реалізації ідеї наскрізного виховання, формування наскрізних вмінь є проект.</w:t>
      </w:r>
    </w:p>
    <w:p w:rsidR="00080F56" w:rsidRPr="00080F56" w:rsidRDefault="00080F56" w:rsidP="00080F56">
      <w:pPr>
        <w:pStyle w:val="1010"/>
        <w:shd w:val="clear" w:color="auto" w:fill="auto"/>
        <w:spacing w:before="0" w:line="240" w:lineRule="auto"/>
        <w:ind w:firstLine="360"/>
        <w:rPr>
          <w:i w:val="0"/>
          <w:sz w:val="24"/>
          <w:szCs w:val="24"/>
          <w:lang w:val="uk-UA"/>
        </w:rPr>
      </w:pPr>
      <w:r w:rsidRPr="00080F56">
        <w:rPr>
          <w:i w:val="0"/>
          <w:sz w:val="24"/>
          <w:szCs w:val="24"/>
          <w:lang w:val="uk-UA"/>
        </w:rPr>
        <w:t>Всі учасники проекту мають бути переконанні:</w:t>
      </w:r>
    </w:p>
    <w:p w:rsidR="00080F56" w:rsidRPr="00080F56" w:rsidRDefault="00080F56" w:rsidP="00080F56">
      <w:pPr>
        <w:numPr>
          <w:ilvl w:val="0"/>
          <w:numId w:val="20"/>
        </w:numPr>
      </w:pPr>
      <w:r w:rsidRPr="00080F56">
        <w:t>я можу бути агентом змін</w:t>
      </w:r>
    </w:p>
    <w:p w:rsidR="00080F56" w:rsidRPr="00080F56" w:rsidRDefault="00080F56" w:rsidP="00080F56">
      <w:pPr>
        <w:numPr>
          <w:ilvl w:val="0"/>
          <w:numId w:val="20"/>
        </w:numPr>
      </w:pPr>
      <w:r w:rsidRPr="00080F56">
        <w:t>я розумію, що разом можемо досягти більшого</w:t>
      </w:r>
    </w:p>
    <w:p w:rsidR="00080F56" w:rsidRPr="00080F56" w:rsidRDefault="00080F56" w:rsidP="00080F56">
      <w:pPr>
        <w:numPr>
          <w:ilvl w:val="0"/>
          <w:numId w:val="20"/>
        </w:numPr>
      </w:pPr>
      <w:r w:rsidRPr="00080F56">
        <w:t>я вчуся слухати й чути інших</w:t>
      </w:r>
    </w:p>
    <w:p w:rsidR="00080F56" w:rsidRPr="00080F56" w:rsidRDefault="00080F56" w:rsidP="00080F56">
      <w:pPr>
        <w:numPr>
          <w:ilvl w:val="0"/>
          <w:numId w:val="20"/>
        </w:numPr>
      </w:pPr>
      <w:r w:rsidRPr="00080F56">
        <w:t>я не боюся виявляти ініціативу</w:t>
      </w:r>
    </w:p>
    <w:p w:rsidR="00080F56" w:rsidRPr="00080F56" w:rsidRDefault="00080F56" w:rsidP="00080F56">
      <w:pPr>
        <w:pStyle w:val="1010"/>
        <w:shd w:val="clear" w:color="auto" w:fill="auto"/>
        <w:tabs>
          <w:tab w:val="left" w:pos="894"/>
        </w:tabs>
        <w:spacing w:before="0" w:line="240" w:lineRule="auto"/>
        <w:ind w:firstLine="360"/>
        <w:rPr>
          <w:i w:val="0"/>
          <w:sz w:val="24"/>
          <w:szCs w:val="24"/>
          <w:lang w:val="uk-UA"/>
        </w:rPr>
      </w:pPr>
      <w:r w:rsidRPr="00080F56">
        <w:rPr>
          <w:i w:val="0"/>
          <w:sz w:val="24"/>
          <w:szCs w:val="24"/>
          <w:lang w:val="uk-UA"/>
        </w:rPr>
        <w:t>Проект повинен:</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окреслити очікувальні результати</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розрахувати час на виконання проекту</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визначити ресурси для втілення проекту</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визначити список творчих груп із реалізацією проекту відповідно до потреб закладу</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місія Проекту має зацікавити всіх</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проект має мати перед  етапом реалізації етап організаційний</w:t>
      </w:r>
    </w:p>
    <w:p w:rsidR="00080F56" w:rsidRPr="00080F56" w:rsidRDefault="00080F56" w:rsidP="00080F56">
      <w:pPr>
        <w:pStyle w:val="1010"/>
        <w:numPr>
          <w:ilvl w:val="0"/>
          <w:numId w:val="24"/>
        </w:numPr>
        <w:shd w:val="clear" w:color="auto" w:fill="auto"/>
        <w:tabs>
          <w:tab w:val="left" w:pos="894"/>
        </w:tabs>
        <w:spacing w:before="0" w:line="240" w:lineRule="auto"/>
        <w:rPr>
          <w:i w:val="0"/>
          <w:sz w:val="24"/>
          <w:szCs w:val="24"/>
          <w:lang w:val="uk-UA"/>
        </w:rPr>
      </w:pPr>
      <w:r w:rsidRPr="00080F56">
        <w:rPr>
          <w:i w:val="0"/>
          <w:sz w:val="24"/>
          <w:szCs w:val="24"/>
          <w:lang w:val="uk-UA"/>
        </w:rPr>
        <w:t>технічно-організаційний етап включає мету, результати, час, поширення інформації, обговорення ідей проекту.</w:t>
      </w:r>
    </w:p>
    <w:p w:rsidR="00080F56" w:rsidRPr="00080F56" w:rsidRDefault="00080F56" w:rsidP="00471E4F">
      <w:pPr>
        <w:pStyle w:val="1010"/>
        <w:shd w:val="clear" w:color="auto" w:fill="auto"/>
        <w:tabs>
          <w:tab w:val="left" w:pos="894"/>
        </w:tabs>
        <w:spacing w:before="0" w:line="240" w:lineRule="auto"/>
        <w:ind w:firstLine="360"/>
        <w:jc w:val="both"/>
        <w:rPr>
          <w:i w:val="0"/>
          <w:sz w:val="24"/>
          <w:szCs w:val="24"/>
          <w:lang w:val="uk-UA"/>
        </w:rPr>
      </w:pPr>
      <w:r w:rsidRPr="00080F56">
        <w:rPr>
          <w:i w:val="0"/>
          <w:sz w:val="24"/>
          <w:szCs w:val="24"/>
          <w:lang w:val="uk-UA"/>
        </w:rPr>
        <w:t>Класні керівники мають визначитися з тематикою проектів, які включаються в річний план закладу.</w:t>
      </w:r>
    </w:p>
    <w:p w:rsidR="00080F56" w:rsidRPr="00080F56" w:rsidRDefault="00080F56" w:rsidP="00471E4F">
      <w:pPr>
        <w:pStyle w:val="1010"/>
        <w:shd w:val="clear" w:color="auto" w:fill="auto"/>
        <w:tabs>
          <w:tab w:val="left" w:pos="894"/>
        </w:tabs>
        <w:spacing w:before="0" w:line="240" w:lineRule="auto"/>
        <w:jc w:val="both"/>
        <w:rPr>
          <w:i w:val="0"/>
          <w:sz w:val="24"/>
          <w:szCs w:val="24"/>
          <w:lang w:val="uk-UA"/>
        </w:rPr>
      </w:pPr>
      <w:r w:rsidRPr="00080F56">
        <w:rPr>
          <w:i w:val="0"/>
          <w:sz w:val="24"/>
          <w:szCs w:val="24"/>
          <w:lang w:val="uk-UA"/>
        </w:rPr>
        <w:t>Реформа дала автономію, самостійність, викинула окремий розділ виховної роботи. Дала свободу. А свобода вимагає відповідальності, пошуку тих форм і методів, які сформують компетентну особистість з наскрізними вміннями і цінностями.</w:t>
      </w:r>
    </w:p>
    <w:p w:rsidR="00B33221" w:rsidRDefault="00B33221" w:rsidP="00471E4F">
      <w:pPr>
        <w:ind w:firstLine="360"/>
        <w:jc w:val="both"/>
      </w:pPr>
      <w:r>
        <w:t>Виконання освітньої програми з наскрізного виховання вимагає створення системи підготовки педагогів, класних керівників по їх переучуванню на засадах принципу наскрізного виховання, що формує відповідальність, самокритичність, самодисципліну, ефективне мислення, лідерську поведінку, прагнення до співробітництва, володіння харизмою, артистизмом з позитивною енергетикою, що притягує людей до себе.</w:t>
      </w:r>
    </w:p>
    <w:p w:rsidR="00B33221" w:rsidRDefault="00B33221" w:rsidP="00B33221">
      <w:pPr>
        <w:ind w:firstLine="360"/>
      </w:pPr>
      <w:r>
        <w:t>Класний керівник, вихователь має:</w:t>
      </w:r>
    </w:p>
    <w:p w:rsidR="00B33221" w:rsidRDefault="00B33221" w:rsidP="00B33221">
      <w:pPr>
        <w:numPr>
          <w:ilvl w:val="0"/>
          <w:numId w:val="20"/>
        </w:numPr>
      </w:pPr>
      <w:r>
        <w:t>Передбачити заходи, проекти з проблеми</w:t>
      </w:r>
    </w:p>
    <w:p w:rsidR="00B33221" w:rsidRDefault="00B33221" w:rsidP="00B33221">
      <w:pPr>
        <w:numPr>
          <w:ilvl w:val="0"/>
          <w:numId w:val="20"/>
        </w:numPr>
      </w:pPr>
      <w:r>
        <w:t xml:space="preserve">Превентивне виховання, попередження </w:t>
      </w:r>
      <w:proofErr w:type="spellStart"/>
      <w:r>
        <w:t>булингу</w:t>
      </w:r>
      <w:proofErr w:type="spellEnd"/>
      <w:r>
        <w:t xml:space="preserve">, </w:t>
      </w:r>
      <w:proofErr w:type="spellStart"/>
      <w:r>
        <w:t>суїцидства</w:t>
      </w:r>
      <w:proofErr w:type="spellEnd"/>
      <w:r>
        <w:t>, жорстокості</w:t>
      </w:r>
    </w:p>
    <w:p w:rsidR="00B33221" w:rsidRDefault="00B33221" w:rsidP="00B33221">
      <w:pPr>
        <w:numPr>
          <w:ilvl w:val="0"/>
          <w:numId w:val="20"/>
        </w:numPr>
      </w:pPr>
      <w:r>
        <w:t>Ведення здорового способу життя</w:t>
      </w:r>
    </w:p>
    <w:p w:rsidR="00B33221" w:rsidRDefault="00B33221" w:rsidP="00B33221">
      <w:pPr>
        <w:numPr>
          <w:ilvl w:val="0"/>
          <w:numId w:val="20"/>
        </w:numPr>
      </w:pPr>
      <w:r>
        <w:t>Трудове виховання. Профорієнтація</w:t>
      </w:r>
    </w:p>
    <w:p w:rsidR="00B33221" w:rsidRDefault="00B33221" w:rsidP="00B33221">
      <w:pPr>
        <w:numPr>
          <w:ilvl w:val="0"/>
          <w:numId w:val="20"/>
        </w:numPr>
      </w:pPr>
      <w:r>
        <w:t>Екологічні проекти</w:t>
      </w:r>
    </w:p>
    <w:p w:rsidR="00B33221" w:rsidRDefault="00B33221" w:rsidP="00B33221">
      <w:pPr>
        <w:numPr>
          <w:ilvl w:val="0"/>
          <w:numId w:val="20"/>
        </w:numPr>
      </w:pPr>
      <w:r>
        <w:t>Художньо-естетичне виховання</w:t>
      </w:r>
    </w:p>
    <w:p w:rsidR="00B33221" w:rsidRDefault="00B33221" w:rsidP="00B33221">
      <w:pPr>
        <w:numPr>
          <w:ilvl w:val="0"/>
          <w:numId w:val="20"/>
        </w:numPr>
      </w:pPr>
      <w:r>
        <w:t>Морально-етичне виховання</w:t>
      </w:r>
    </w:p>
    <w:p w:rsidR="00B33221" w:rsidRDefault="00B33221" w:rsidP="00471E4F">
      <w:pPr>
        <w:numPr>
          <w:ilvl w:val="0"/>
          <w:numId w:val="20"/>
        </w:numPr>
        <w:jc w:val="both"/>
      </w:pPr>
      <w:r>
        <w:t>Вироблення мотивації до розумової праці, власного саморозвитку, визна</w:t>
      </w:r>
      <w:r w:rsidR="00B63A74">
        <w:t>че</w:t>
      </w:r>
      <w:r>
        <w:t>ння ідентичності, можливостей, планування подальшої життєдіяльності, власної  індивідуальної траєкторії</w:t>
      </w:r>
    </w:p>
    <w:p w:rsidR="00B33221" w:rsidRDefault="00B33221" w:rsidP="00B33221">
      <w:pPr>
        <w:numPr>
          <w:ilvl w:val="0"/>
          <w:numId w:val="20"/>
        </w:numPr>
      </w:pPr>
      <w:r>
        <w:t>Сімейно-побутове виховання</w:t>
      </w:r>
    </w:p>
    <w:p w:rsidR="00B33221" w:rsidRDefault="00B33221" w:rsidP="00B33221">
      <w:pPr>
        <w:numPr>
          <w:ilvl w:val="0"/>
          <w:numId w:val="20"/>
        </w:numPr>
      </w:pPr>
      <w:r>
        <w:t>Заходи з ТБ, БЖД, ЦЗН</w:t>
      </w:r>
    </w:p>
    <w:p w:rsidR="00B33221" w:rsidRDefault="00B33221" w:rsidP="00B33221">
      <w:pPr>
        <w:numPr>
          <w:ilvl w:val="0"/>
          <w:numId w:val="20"/>
        </w:numPr>
      </w:pPr>
      <w:r>
        <w:t>Розвиток лідерства</w:t>
      </w:r>
    </w:p>
    <w:p w:rsidR="00B33221" w:rsidRDefault="00B33221" w:rsidP="00B33221">
      <w:pPr>
        <w:numPr>
          <w:ilvl w:val="0"/>
          <w:numId w:val="20"/>
        </w:numPr>
      </w:pPr>
      <w:r>
        <w:t>Партнерство з сім’єю</w:t>
      </w:r>
    </w:p>
    <w:p w:rsidR="00B33221" w:rsidRDefault="00B33221" w:rsidP="00B33221">
      <w:pPr>
        <w:ind w:firstLine="360"/>
      </w:pPr>
      <w:r>
        <w:t>Забезпечити в ході наскрізного виховання такі види діяльності:</w:t>
      </w:r>
    </w:p>
    <w:p w:rsidR="00D0505A" w:rsidRDefault="00D0505A" w:rsidP="00B33221">
      <w:pPr>
        <w:numPr>
          <w:ilvl w:val="0"/>
          <w:numId w:val="20"/>
        </w:numPr>
        <w:sectPr w:rsidR="00D0505A" w:rsidSect="00D5501F">
          <w:pgSz w:w="11906" w:h="16838"/>
          <w:pgMar w:top="567" w:right="851" w:bottom="567" w:left="851" w:header="709" w:footer="709" w:gutter="0"/>
          <w:cols w:space="708"/>
          <w:docGrid w:linePitch="360"/>
        </w:sectPr>
      </w:pPr>
    </w:p>
    <w:p w:rsidR="00B33221" w:rsidRPr="001927DB" w:rsidRDefault="00B33221" w:rsidP="00B33221">
      <w:pPr>
        <w:numPr>
          <w:ilvl w:val="0"/>
          <w:numId w:val="20"/>
        </w:numPr>
      </w:pPr>
      <w:r>
        <w:lastRenderedPageBreak/>
        <w:t>Фізично-оздоровча</w:t>
      </w:r>
    </w:p>
    <w:p w:rsidR="00B33221" w:rsidRPr="004E49A0" w:rsidRDefault="00B33221" w:rsidP="00B33221">
      <w:pPr>
        <w:numPr>
          <w:ilvl w:val="0"/>
          <w:numId w:val="20"/>
        </w:numPr>
      </w:pPr>
      <w:r>
        <w:t>Навчально-пізнавальна</w:t>
      </w:r>
    </w:p>
    <w:p w:rsidR="00B33221" w:rsidRDefault="00B33221" w:rsidP="00B33221">
      <w:pPr>
        <w:numPr>
          <w:ilvl w:val="0"/>
          <w:numId w:val="20"/>
        </w:numPr>
      </w:pPr>
      <w:r>
        <w:t>Суспільно-гуманна</w:t>
      </w:r>
    </w:p>
    <w:p w:rsidR="00B33221" w:rsidRDefault="00B33221" w:rsidP="00B33221">
      <w:pPr>
        <w:numPr>
          <w:ilvl w:val="0"/>
          <w:numId w:val="20"/>
        </w:numPr>
      </w:pPr>
      <w:r>
        <w:t>Духовна</w:t>
      </w:r>
    </w:p>
    <w:p w:rsidR="00B33221" w:rsidRDefault="00B33221" w:rsidP="00B33221">
      <w:pPr>
        <w:numPr>
          <w:ilvl w:val="0"/>
          <w:numId w:val="20"/>
        </w:numPr>
      </w:pPr>
      <w:r>
        <w:t>Соціально-комунікативна</w:t>
      </w:r>
    </w:p>
    <w:p w:rsidR="00B33221" w:rsidRPr="000C2922" w:rsidRDefault="00B33221" w:rsidP="00B33221">
      <w:pPr>
        <w:numPr>
          <w:ilvl w:val="0"/>
          <w:numId w:val="20"/>
        </w:numPr>
      </w:pPr>
      <w:r>
        <w:lastRenderedPageBreak/>
        <w:t>Суспільно-правова</w:t>
      </w:r>
    </w:p>
    <w:p w:rsidR="00B33221" w:rsidRDefault="00B33221" w:rsidP="00B33221">
      <w:pPr>
        <w:numPr>
          <w:ilvl w:val="0"/>
          <w:numId w:val="20"/>
        </w:numPr>
      </w:pPr>
      <w:r>
        <w:t>Сімейно-побутова</w:t>
      </w:r>
    </w:p>
    <w:p w:rsidR="00B33221" w:rsidRDefault="00B33221" w:rsidP="00B33221">
      <w:pPr>
        <w:numPr>
          <w:ilvl w:val="0"/>
          <w:numId w:val="20"/>
        </w:numPr>
      </w:pPr>
      <w:r>
        <w:t>Професійно-трудова</w:t>
      </w:r>
    </w:p>
    <w:p w:rsidR="00B33221" w:rsidRDefault="00B33221" w:rsidP="00B33221">
      <w:pPr>
        <w:numPr>
          <w:ilvl w:val="0"/>
          <w:numId w:val="20"/>
        </w:numPr>
      </w:pPr>
      <w:r>
        <w:t>Культурно-естетична</w:t>
      </w:r>
    </w:p>
    <w:p w:rsidR="00D0505A" w:rsidRDefault="00D0505A" w:rsidP="00471E4F">
      <w:pPr>
        <w:ind w:firstLine="360"/>
        <w:jc w:val="both"/>
        <w:sectPr w:rsidR="00D0505A" w:rsidSect="00D0505A">
          <w:type w:val="continuous"/>
          <w:pgSz w:w="11906" w:h="16838"/>
          <w:pgMar w:top="567" w:right="851" w:bottom="567" w:left="851" w:header="709" w:footer="709" w:gutter="0"/>
          <w:cols w:num="2" w:space="708"/>
          <w:docGrid w:linePitch="360"/>
        </w:sectPr>
      </w:pPr>
    </w:p>
    <w:p w:rsidR="00B33221" w:rsidRDefault="00B33221" w:rsidP="00471E4F">
      <w:pPr>
        <w:ind w:firstLine="360"/>
        <w:jc w:val="both"/>
      </w:pPr>
      <w:r>
        <w:lastRenderedPageBreak/>
        <w:t>Передбачити в планах виховної діяльності, проектах виховної діяльності відзначення дат календаря (додаються)</w:t>
      </w:r>
    </w:p>
    <w:p w:rsidR="00B33221" w:rsidRDefault="00B33221" w:rsidP="00471E4F">
      <w:pPr>
        <w:ind w:firstLine="360"/>
        <w:jc w:val="both"/>
      </w:pPr>
      <w:r>
        <w:t>В зв’язку з мало чисельністю учнів в класах, передбачити проекти наскрізного виховання, що проводяться декількома класами або спільно всім освітнім закладом.</w:t>
      </w:r>
    </w:p>
    <w:p w:rsidR="00B33221" w:rsidRDefault="00B33221" w:rsidP="00471E4F">
      <w:pPr>
        <w:ind w:firstLine="360"/>
        <w:jc w:val="both"/>
      </w:pPr>
      <w:r>
        <w:t xml:space="preserve">Координуючим центром превентивно-правового виховання є Рада превентивно-правового виховання </w:t>
      </w:r>
      <w:r w:rsidR="00D0505A" w:rsidRPr="00106366">
        <w:t>ЗЗСО «</w:t>
      </w:r>
      <w:proofErr w:type="spellStart"/>
      <w:r w:rsidR="00D0505A" w:rsidRPr="00106366">
        <w:t>Маяцька</w:t>
      </w:r>
      <w:proofErr w:type="spellEnd"/>
      <w:r w:rsidR="00D0505A" w:rsidRPr="00106366">
        <w:t xml:space="preserve"> початкова школа»</w:t>
      </w:r>
      <w:r>
        <w:t>, що працює за планом</w:t>
      </w:r>
      <w:r w:rsidR="00471E4F">
        <w:t>.</w:t>
      </w:r>
    </w:p>
    <w:p w:rsidR="00B33221" w:rsidRPr="000C2922" w:rsidRDefault="00B33221" w:rsidP="00471E4F">
      <w:pPr>
        <w:ind w:firstLine="360"/>
        <w:jc w:val="both"/>
      </w:pPr>
      <w:r>
        <w:t>Результати наскрізного виховання мають орієнтув</w:t>
      </w:r>
      <w:r w:rsidR="00D0505A">
        <w:t xml:space="preserve">атися на випускника початкової </w:t>
      </w:r>
      <w:r>
        <w:t>школи</w:t>
      </w:r>
      <w:r w:rsidR="00471E4F">
        <w:t>.</w:t>
      </w:r>
    </w:p>
    <w:p w:rsidR="00B33221" w:rsidRPr="00B63A74" w:rsidRDefault="00B33221" w:rsidP="00B63A74">
      <w:pPr>
        <w:jc w:val="center"/>
        <w:rPr>
          <w:b/>
        </w:rPr>
      </w:pPr>
      <w:r w:rsidRPr="00B63A74">
        <w:rPr>
          <w:b/>
        </w:rPr>
        <w:br w:type="page"/>
      </w:r>
      <w:r w:rsidR="00B63A74" w:rsidRPr="00B63A74">
        <w:rPr>
          <w:b/>
        </w:rPr>
        <w:lastRenderedPageBreak/>
        <w:t>Модель випускника школи</w:t>
      </w:r>
    </w:p>
    <w:p w:rsidR="00B63A74" w:rsidRPr="004E49A0" w:rsidRDefault="00B63A74" w:rsidP="00B63A74">
      <w:pPr>
        <w:jc w:val="center"/>
      </w:pPr>
    </w:p>
    <w:tbl>
      <w:tblPr>
        <w:tblW w:w="10245" w:type="dxa"/>
        <w:tblInd w:w="-170" w:type="dxa"/>
        <w:tblLayout w:type="fixed"/>
        <w:tblCellMar>
          <w:left w:w="10" w:type="dxa"/>
          <w:right w:w="10" w:type="dxa"/>
        </w:tblCellMar>
        <w:tblLook w:val="00A0" w:firstRow="1" w:lastRow="0" w:firstColumn="1" w:lastColumn="0" w:noHBand="0" w:noVBand="0"/>
      </w:tblPr>
      <w:tblGrid>
        <w:gridCol w:w="540"/>
        <w:gridCol w:w="4852"/>
        <w:gridCol w:w="4853"/>
      </w:tblGrid>
      <w:tr w:rsidR="00174C90" w:rsidRPr="0017127D" w:rsidTr="00174C90">
        <w:trPr>
          <w:trHeight w:val="20"/>
        </w:trPr>
        <w:tc>
          <w:tcPr>
            <w:tcW w:w="540" w:type="dxa"/>
            <w:tcBorders>
              <w:top w:val="single" w:sz="4" w:space="0" w:color="auto"/>
              <w:left w:val="single" w:sz="4" w:space="0" w:color="auto"/>
            </w:tcBorders>
            <w:shd w:val="clear" w:color="auto" w:fill="FFFFFF"/>
            <w:vAlign w:val="center"/>
          </w:tcPr>
          <w:p w:rsidR="00174C90" w:rsidRPr="0017127D" w:rsidRDefault="00174C90" w:rsidP="00FF31BC">
            <w:pPr>
              <w:spacing w:line="216" w:lineRule="auto"/>
              <w:jc w:val="center"/>
            </w:pPr>
            <w:r w:rsidRPr="0017127D">
              <w:br w:type="page"/>
            </w: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center"/>
              <w:rPr>
                <w:sz w:val="24"/>
                <w:szCs w:val="24"/>
              </w:rPr>
            </w:pPr>
            <w:r w:rsidRPr="0017127D">
              <w:rPr>
                <w:rStyle w:val="25"/>
                <w:rFonts w:ascii="Times New Roman" w:eastAsia="Microsoft Sans Serif" w:hAnsi="Times New Roman"/>
                <w:b w:val="0"/>
                <w:i w:val="0"/>
                <w:color w:val="auto"/>
                <w:sz w:val="24"/>
                <w:szCs w:val="24"/>
              </w:rPr>
              <w:t>Загальні орієнтири</w:t>
            </w:r>
          </w:p>
        </w:tc>
        <w:tc>
          <w:tcPr>
            <w:tcW w:w="4853"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center"/>
              <w:rPr>
                <w:sz w:val="24"/>
                <w:szCs w:val="24"/>
              </w:rPr>
            </w:pPr>
            <w:r w:rsidRPr="0017127D">
              <w:rPr>
                <w:rStyle w:val="25"/>
                <w:rFonts w:ascii="Times New Roman" w:eastAsia="Microsoft Sans Serif" w:hAnsi="Times New Roman"/>
                <w:b w:val="0"/>
                <w:i w:val="0"/>
                <w:color w:val="auto"/>
                <w:sz w:val="24"/>
                <w:szCs w:val="24"/>
              </w:rPr>
              <w:t>Початкова школа: портрет випускника</w:t>
            </w:r>
          </w:p>
        </w:tc>
      </w:tr>
      <w:tr w:rsidR="00174C90" w:rsidRPr="0017127D" w:rsidTr="0017127D">
        <w:trPr>
          <w:trHeight w:val="20"/>
        </w:trPr>
        <w:tc>
          <w:tcPr>
            <w:tcW w:w="540" w:type="dxa"/>
            <w:vMerge w:val="restart"/>
            <w:tcBorders>
              <w:top w:val="single" w:sz="4" w:space="0" w:color="auto"/>
              <w:left w:val="single" w:sz="4" w:space="0" w:color="auto"/>
            </w:tcBorders>
            <w:shd w:val="clear" w:color="auto" w:fill="FFFFFF"/>
            <w:textDirection w:val="btLr"/>
            <w:vAlign w:val="center"/>
          </w:tcPr>
          <w:p w:rsidR="00174C90" w:rsidRPr="0017127D" w:rsidRDefault="00174C90" w:rsidP="00FF31BC">
            <w:pPr>
              <w:pStyle w:val="210"/>
              <w:shd w:val="clear" w:color="auto" w:fill="auto"/>
              <w:spacing w:line="216" w:lineRule="auto"/>
              <w:ind w:firstLine="0"/>
              <w:jc w:val="center"/>
              <w:rPr>
                <w:sz w:val="24"/>
                <w:szCs w:val="24"/>
              </w:rPr>
            </w:pPr>
            <w:r w:rsidRPr="0017127D">
              <w:rPr>
                <w:rStyle w:val="25"/>
                <w:rFonts w:ascii="Times New Roman" w:eastAsia="Microsoft Sans Serif" w:hAnsi="Times New Roman"/>
                <w:b w:val="0"/>
                <w:i w:val="0"/>
                <w:color w:val="auto"/>
                <w:sz w:val="24"/>
                <w:szCs w:val="24"/>
              </w:rPr>
              <w:t>Відчуваю</w:t>
            </w: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Усвідомлюю себе особистістю, причетною до громади, України, Європи та світу</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Відчуваю власну цінність, коли допомагаю друзям, батькам, ближнім. Вдячний/ -а іншим за допомогу</w:t>
            </w:r>
          </w:p>
        </w:tc>
      </w:tr>
      <w:tr w:rsidR="00174C90" w:rsidRPr="0017127D" w:rsidTr="0017127D">
        <w:trPr>
          <w:trHeight w:val="20"/>
        </w:trPr>
        <w:tc>
          <w:tcPr>
            <w:tcW w:w="540" w:type="dxa"/>
            <w:vMerge/>
            <w:tcBorders>
              <w:left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Відчуваю</w:t>
            </w:r>
          </w:p>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відповідальність за свої рішення та вчинки</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Розумію, що мої дії та рішення мають наслідки, не боюсь помилитися</w:t>
            </w:r>
          </w:p>
        </w:tc>
      </w:tr>
      <w:tr w:rsidR="00174C90" w:rsidRPr="0017127D" w:rsidTr="0017127D">
        <w:trPr>
          <w:trHeight w:val="20"/>
        </w:trPr>
        <w:tc>
          <w:tcPr>
            <w:tcW w:w="540" w:type="dxa"/>
            <w:vMerge/>
            <w:tcBorders>
              <w:left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Перебуваю в злагоді із собою та іншими людьми</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Зустрічаю різних людей з різними ідеями, сприймаю розмаїття; шукаю те, що об’єднує</w:t>
            </w:r>
          </w:p>
        </w:tc>
      </w:tr>
      <w:tr w:rsidR="00174C90" w:rsidRPr="0017127D" w:rsidTr="0017127D">
        <w:trPr>
          <w:trHeight w:val="20"/>
        </w:trPr>
        <w:tc>
          <w:tcPr>
            <w:tcW w:w="540" w:type="dxa"/>
            <w:vMerge w:val="restart"/>
            <w:tcBorders>
              <w:top w:val="single" w:sz="4" w:space="0" w:color="auto"/>
              <w:left w:val="single" w:sz="4" w:space="0" w:color="auto"/>
            </w:tcBorders>
            <w:shd w:val="clear" w:color="auto" w:fill="FFFFFF"/>
            <w:textDirection w:val="btLr"/>
            <w:vAlign w:val="center"/>
          </w:tcPr>
          <w:p w:rsidR="00174C90" w:rsidRPr="0017127D" w:rsidRDefault="00174C90" w:rsidP="00FF31BC">
            <w:pPr>
              <w:pStyle w:val="210"/>
              <w:shd w:val="clear" w:color="auto" w:fill="auto"/>
              <w:spacing w:line="216" w:lineRule="auto"/>
              <w:ind w:left="220" w:right="113" w:firstLine="0"/>
              <w:jc w:val="center"/>
              <w:rPr>
                <w:sz w:val="24"/>
                <w:szCs w:val="24"/>
                <w:lang w:val="uk-UA"/>
              </w:rPr>
            </w:pPr>
            <w:r w:rsidRPr="0017127D">
              <w:rPr>
                <w:sz w:val="24"/>
                <w:szCs w:val="24"/>
                <w:lang w:val="uk-UA"/>
              </w:rPr>
              <w:t>Думаю</w:t>
            </w: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Маю мету і планую її досягнути</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Планую та організовую гру, власне навчання, збагачуючи свій досвід</w:t>
            </w:r>
          </w:p>
        </w:tc>
      </w:tr>
      <w:tr w:rsidR="00174C90" w:rsidRPr="0017127D" w:rsidTr="0017127D">
        <w:trPr>
          <w:trHeight w:val="20"/>
        </w:trPr>
        <w:tc>
          <w:tcPr>
            <w:tcW w:w="540" w:type="dxa"/>
            <w:vMerge/>
            <w:tcBorders>
              <w:left w:val="single" w:sz="4" w:space="0" w:color="auto"/>
            </w:tcBorders>
            <w:shd w:val="clear" w:color="auto" w:fill="FFFFFF"/>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Пізнаю і осмислюю світ</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Цікавлюся навколишнім світом, розвиваю свою допитливість</w:t>
            </w:r>
          </w:p>
        </w:tc>
      </w:tr>
      <w:tr w:rsidR="00174C90" w:rsidRPr="0017127D" w:rsidTr="00FB5858">
        <w:trPr>
          <w:trHeight w:val="405"/>
        </w:trPr>
        <w:tc>
          <w:tcPr>
            <w:tcW w:w="540" w:type="dxa"/>
            <w:vMerge/>
            <w:tcBorders>
              <w:left w:val="single" w:sz="4" w:space="0" w:color="auto"/>
            </w:tcBorders>
            <w:shd w:val="clear" w:color="auto" w:fill="FFFFFF"/>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tcPr>
          <w:p w:rsidR="00174C90" w:rsidRPr="0017127D" w:rsidRDefault="00174C90" w:rsidP="00FB5858">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Мислю творчо</w:t>
            </w:r>
          </w:p>
        </w:tc>
        <w:tc>
          <w:tcPr>
            <w:tcW w:w="4853" w:type="dxa"/>
            <w:tcBorders>
              <w:top w:val="single" w:sz="4" w:space="0" w:color="auto"/>
              <w:left w:val="single" w:sz="4" w:space="0" w:color="auto"/>
            </w:tcBorders>
            <w:shd w:val="clear" w:color="auto" w:fill="FFFFFF"/>
          </w:tcPr>
          <w:p w:rsidR="00174C90" w:rsidRPr="0017127D" w:rsidRDefault="00174C90" w:rsidP="00FB5858">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Уявляю, мрію, фантазую; вчуся ризикувати в творчості</w:t>
            </w:r>
          </w:p>
        </w:tc>
      </w:tr>
      <w:tr w:rsidR="00174C90" w:rsidRPr="0017127D" w:rsidTr="0017127D">
        <w:trPr>
          <w:trHeight w:val="20"/>
        </w:trPr>
        <w:tc>
          <w:tcPr>
            <w:tcW w:w="540" w:type="dxa"/>
            <w:vMerge/>
            <w:tcBorders>
              <w:left w:val="single" w:sz="4" w:space="0" w:color="auto"/>
              <w:bottom w:val="single" w:sz="4" w:space="0" w:color="auto"/>
            </w:tcBorders>
            <w:shd w:val="clear" w:color="auto" w:fill="FFFFFF"/>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bottom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Люблю читати</w:t>
            </w:r>
          </w:p>
        </w:tc>
        <w:tc>
          <w:tcPr>
            <w:tcW w:w="4853" w:type="dxa"/>
            <w:tcBorders>
              <w:top w:val="single" w:sz="4" w:space="0" w:color="auto"/>
              <w:left w:val="single" w:sz="4" w:space="0" w:color="auto"/>
              <w:bottom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Відкриваю світ книги — вдома, у класі, бібліотеці, книгарні, в Інтернеті. Обдумую прочитане і ділюся враженнями</w:t>
            </w:r>
          </w:p>
        </w:tc>
      </w:tr>
      <w:tr w:rsidR="00174C90" w:rsidRPr="0017127D" w:rsidTr="0017127D">
        <w:trPr>
          <w:trHeight w:val="20"/>
        </w:trPr>
        <w:tc>
          <w:tcPr>
            <w:tcW w:w="540" w:type="dxa"/>
            <w:vMerge/>
            <w:tcBorders>
              <w:left w:val="single" w:sz="4" w:space="0" w:color="auto"/>
              <w:bottom w:val="single" w:sz="4" w:space="0" w:color="auto"/>
            </w:tcBorders>
            <w:shd w:val="clear" w:color="auto" w:fill="FFFFFF"/>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bottom w:val="single" w:sz="4" w:space="0" w:color="auto"/>
            </w:tcBorders>
            <w:shd w:val="clear" w:color="auto" w:fill="FFFFFF"/>
            <w:vAlign w:val="center"/>
          </w:tcPr>
          <w:p w:rsidR="00174C90" w:rsidRPr="0017127D" w:rsidRDefault="00174C90" w:rsidP="00174C90">
            <w:pPr>
              <w:spacing w:line="216" w:lineRule="auto"/>
            </w:pPr>
            <w:r w:rsidRPr="0017127D">
              <w:rPr>
                <w:rStyle w:val="240"/>
                <w:rFonts w:ascii="Times New Roman" w:eastAsia="Microsoft Sans Serif" w:hAnsi="Times New Roman"/>
                <w:i w:val="0"/>
                <w:color w:val="auto"/>
                <w:sz w:val="24"/>
                <w:szCs w:val="24"/>
              </w:rPr>
              <w:t>Критично мислю і відповідально використовую інформацію</w:t>
            </w:r>
          </w:p>
        </w:tc>
        <w:tc>
          <w:tcPr>
            <w:tcW w:w="4853" w:type="dxa"/>
            <w:tcBorders>
              <w:top w:val="single" w:sz="4" w:space="0" w:color="auto"/>
              <w:left w:val="single" w:sz="4" w:space="0" w:color="auto"/>
              <w:bottom w:val="single" w:sz="4" w:space="0" w:color="auto"/>
            </w:tcBorders>
            <w:shd w:val="clear" w:color="auto" w:fill="FFFFFF"/>
            <w:vAlign w:val="center"/>
          </w:tcPr>
          <w:p w:rsidR="0017127D" w:rsidRPr="00FB5858" w:rsidRDefault="00174C90" w:rsidP="0017127D">
            <w:pPr>
              <w:spacing w:line="216" w:lineRule="auto"/>
              <w:rPr>
                <w:rFonts w:eastAsia="Microsoft Sans Serif"/>
                <w:iCs/>
              </w:rPr>
            </w:pPr>
            <w:r w:rsidRPr="0017127D">
              <w:rPr>
                <w:rStyle w:val="240"/>
                <w:rFonts w:ascii="Times New Roman" w:eastAsia="Microsoft Sans Serif" w:hAnsi="Times New Roman"/>
                <w:i w:val="0"/>
                <w:color w:val="auto"/>
                <w:sz w:val="24"/>
                <w:szCs w:val="24"/>
              </w:rPr>
              <w:t>Розумію, що інформація може допомогти або нашкодити. Знаходжу потрібну мені інформацію для навчання та спілкування</w:t>
            </w:r>
          </w:p>
        </w:tc>
      </w:tr>
      <w:tr w:rsidR="00174C90" w:rsidRPr="0017127D" w:rsidTr="0017127D">
        <w:trPr>
          <w:trHeight w:val="20"/>
        </w:trPr>
        <w:tc>
          <w:tcPr>
            <w:tcW w:w="540" w:type="dxa"/>
            <w:vMerge w:val="restart"/>
            <w:tcBorders>
              <w:top w:val="single" w:sz="4" w:space="0" w:color="auto"/>
              <w:left w:val="single" w:sz="4" w:space="0" w:color="auto"/>
            </w:tcBorders>
            <w:shd w:val="clear" w:color="auto" w:fill="FFFFFF"/>
            <w:textDirection w:val="btLr"/>
            <w:vAlign w:val="center"/>
          </w:tcPr>
          <w:p w:rsidR="00174C90" w:rsidRPr="0017127D" w:rsidRDefault="00174C90" w:rsidP="00FF31BC">
            <w:pPr>
              <w:pStyle w:val="210"/>
              <w:shd w:val="clear" w:color="auto" w:fill="auto"/>
              <w:spacing w:line="216" w:lineRule="auto"/>
              <w:ind w:firstLine="0"/>
              <w:jc w:val="center"/>
              <w:rPr>
                <w:sz w:val="24"/>
                <w:szCs w:val="24"/>
              </w:rPr>
            </w:pPr>
            <w:r w:rsidRPr="0017127D">
              <w:rPr>
                <w:rStyle w:val="240"/>
                <w:rFonts w:ascii="Times New Roman" w:eastAsia="Microsoft Sans Serif" w:hAnsi="Times New Roman"/>
                <w:i w:val="0"/>
                <w:color w:val="auto"/>
                <w:sz w:val="24"/>
                <w:szCs w:val="24"/>
              </w:rPr>
              <w:t>Дію</w:t>
            </w: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Дбаю про себе, своє здоров’я і безпеку</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Дотримуюся правил гігієни. Поводжуся безпечно, мандруючи, граючись і навчаючись</w:t>
            </w:r>
          </w:p>
        </w:tc>
      </w:tr>
      <w:tr w:rsidR="00174C90" w:rsidRPr="0017127D" w:rsidTr="0017127D">
        <w:trPr>
          <w:trHeight w:val="20"/>
        </w:trPr>
        <w:tc>
          <w:tcPr>
            <w:tcW w:w="540" w:type="dxa"/>
            <w:vMerge/>
            <w:tcBorders>
              <w:left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Дбаю про довкілля</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Не завдаю шкоди довкіллю, допомагаю зберегти природу, турбуюся про тварин</w:t>
            </w:r>
          </w:p>
        </w:tc>
      </w:tr>
      <w:tr w:rsidR="00174C90" w:rsidRPr="0017127D" w:rsidTr="0017127D">
        <w:trPr>
          <w:trHeight w:val="20"/>
        </w:trPr>
        <w:tc>
          <w:tcPr>
            <w:tcW w:w="540" w:type="dxa"/>
            <w:vMerge/>
            <w:tcBorders>
              <w:left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Співпрацюю</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Працюю самостійно і в групі однолітків, розумію цінність спільної праці</w:t>
            </w:r>
          </w:p>
        </w:tc>
      </w:tr>
      <w:tr w:rsidR="00174C90" w:rsidRPr="0017127D" w:rsidTr="0017127D">
        <w:trPr>
          <w:trHeight w:val="20"/>
        </w:trPr>
        <w:tc>
          <w:tcPr>
            <w:tcW w:w="540" w:type="dxa"/>
            <w:vMerge/>
            <w:tcBorders>
              <w:left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Розкриваю себе у праці і творчості</w:t>
            </w:r>
          </w:p>
        </w:tc>
        <w:tc>
          <w:tcPr>
            <w:tcW w:w="4853" w:type="dxa"/>
            <w:tcBorders>
              <w:top w:val="single" w:sz="4" w:space="0" w:color="auto"/>
              <w:left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Переконаний/ -а у своїй обдарованості, виявляю її через малюнки, саморобки, танець, музику тощо</w:t>
            </w:r>
          </w:p>
        </w:tc>
      </w:tr>
      <w:tr w:rsidR="00174C90" w:rsidRPr="0017127D" w:rsidTr="0017127D">
        <w:trPr>
          <w:trHeight w:val="20"/>
        </w:trPr>
        <w:tc>
          <w:tcPr>
            <w:tcW w:w="540" w:type="dxa"/>
            <w:vMerge/>
            <w:tcBorders>
              <w:left w:val="single" w:sz="4" w:space="0" w:color="auto"/>
              <w:bottom w:val="single" w:sz="4" w:space="0" w:color="auto"/>
            </w:tcBorders>
            <w:shd w:val="clear" w:color="auto" w:fill="FFFFFF"/>
            <w:textDirection w:val="btLr"/>
            <w:vAlign w:val="center"/>
          </w:tcPr>
          <w:p w:rsidR="00174C90" w:rsidRPr="0017127D" w:rsidRDefault="00174C90" w:rsidP="00FF31BC">
            <w:pPr>
              <w:spacing w:line="216" w:lineRule="auto"/>
              <w:jc w:val="center"/>
            </w:pPr>
          </w:p>
        </w:tc>
        <w:tc>
          <w:tcPr>
            <w:tcW w:w="4852" w:type="dxa"/>
            <w:tcBorders>
              <w:top w:val="single" w:sz="4" w:space="0" w:color="auto"/>
              <w:left w:val="single" w:sz="4" w:space="0" w:color="auto"/>
              <w:bottom w:val="single" w:sz="4" w:space="0" w:color="auto"/>
            </w:tcBorders>
            <w:shd w:val="clear" w:color="auto" w:fill="FFFFFF"/>
            <w:vAlign w:val="center"/>
          </w:tcPr>
          <w:p w:rsidR="00174C90" w:rsidRPr="0017127D" w:rsidRDefault="00174C90" w:rsidP="00FF31BC">
            <w:pPr>
              <w:pStyle w:val="210"/>
              <w:shd w:val="clear" w:color="auto" w:fill="auto"/>
              <w:spacing w:line="216" w:lineRule="auto"/>
              <w:ind w:firstLine="0"/>
              <w:jc w:val="left"/>
              <w:rPr>
                <w:sz w:val="24"/>
                <w:szCs w:val="24"/>
              </w:rPr>
            </w:pPr>
            <w:r w:rsidRPr="0017127D">
              <w:rPr>
                <w:rStyle w:val="240"/>
                <w:rFonts w:ascii="Times New Roman" w:eastAsia="Microsoft Sans Serif" w:hAnsi="Times New Roman"/>
                <w:i w:val="0"/>
                <w:color w:val="auto"/>
                <w:sz w:val="24"/>
                <w:szCs w:val="24"/>
              </w:rPr>
              <w:t>Шаную культурне і мовне розмаїття</w:t>
            </w:r>
          </w:p>
        </w:tc>
        <w:tc>
          <w:tcPr>
            <w:tcW w:w="4853" w:type="dxa"/>
            <w:tcBorders>
              <w:top w:val="single" w:sz="4" w:space="0" w:color="auto"/>
              <w:left w:val="single" w:sz="4" w:space="0" w:color="auto"/>
              <w:bottom w:val="single" w:sz="4" w:space="0" w:color="auto"/>
            </w:tcBorders>
            <w:shd w:val="clear" w:color="auto" w:fill="FFFFFF"/>
            <w:vAlign w:val="center"/>
          </w:tcPr>
          <w:p w:rsidR="0017127D" w:rsidRPr="00FB5858" w:rsidRDefault="00174C90" w:rsidP="0017127D">
            <w:pPr>
              <w:pStyle w:val="210"/>
              <w:shd w:val="clear" w:color="auto" w:fill="auto"/>
              <w:spacing w:line="216" w:lineRule="auto"/>
              <w:ind w:firstLine="0"/>
              <w:jc w:val="left"/>
              <w:rPr>
                <w:rFonts w:eastAsia="Microsoft Sans Serif"/>
                <w:iCs/>
                <w:sz w:val="24"/>
                <w:szCs w:val="24"/>
                <w:lang w:val="uk-UA" w:eastAsia="uk-UA"/>
              </w:rPr>
            </w:pPr>
            <w:r w:rsidRPr="0017127D">
              <w:rPr>
                <w:rStyle w:val="240"/>
                <w:rFonts w:ascii="Times New Roman" w:eastAsia="Microsoft Sans Serif" w:hAnsi="Times New Roman"/>
                <w:i w:val="0"/>
                <w:color w:val="auto"/>
                <w:sz w:val="24"/>
                <w:szCs w:val="24"/>
              </w:rPr>
              <w:t>Шаную рідну культуру, відкриваю розмаїття культур</w:t>
            </w:r>
          </w:p>
        </w:tc>
      </w:tr>
    </w:tbl>
    <w:p w:rsidR="00B33221" w:rsidRPr="004E49A0" w:rsidRDefault="00B33221" w:rsidP="00B33221"/>
    <w:p w:rsidR="00F76CFB" w:rsidRDefault="00B33221" w:rsidP="00346E0F">
      <w:pPr>
        <w:jc w:val="center"/>
        <w:rPr>
          <w:b/>
        </w:rPr>
      </w:pPr>
      <w:r>
        <w:rPr>
          <w:b/>
        </w:rPr>
        <w:br w:type="page"/>
      </w:r>
    </w:p>
    <w:p w:rsidR="00F76CFB" w:rsidRDefault="00F76CFB" w:rsidP="0017127D">
      <w:pPr>
        <w:rPr>
          <w:b/>
        </w:rPr>
      </w:pPr>
    </w:p>
    <w:p w:rsidR="00D0505A" w:rsidRDefault="00D0505A" w:rsidP="0017127D">
      <w:pPr>
        <w:rPr>
          <w:b/>
        </w:rPr>
      </w:pPr>
    </w:p>
    <w:p w:rsidR="00346E0F" w:rsidRPr="00596178" w:rsidRDefault="00346E0F" w:rsidP="00346E0F">
      <w:pPr>
        <w:jc w:val="center"/>
        <w:rPr>
          <w:b/>
        </w:rPr>
      </w:pPr>
      <w:r w:rsidRPr="00596178">
        <w:rPr>
          <w:b/>
        </w:rPr>
        <w:t xml:space="preserve">Розділ ІІІ. Робочий навчальний план </w:t>
      </w:r>
      <w:r w:rsidRPr="00596178">
        <w:rPr>
          <w:b/>
        </w:rPr>
        <w:br/>
      </w:r>
      <w:r w:rsidR="00D0505A" w:rsidRPr="00D0505A">
        <w:rPr>
          <w:b/>
        </w:rPr>
        <w:t>ЗЗСО «</w:t>
      </w:r>
      <w:proofErr w:type="spellStart"/>
      <w:r w:rsidR="00D0505A" w:rsidRPr="00D0505A">
        <w:rPr>
          <w:b/>
        </w:rPr>
        <w:t>Маяцька</w:t>
      </w:r>
      <w:proofErr w:type="spellEnd"/>
      <w:r w:rsidR="00D0505A" w:rsidRPr="00D0505A">
        <w:rPr>
          <w:b/>
        </w:rPr>
        <w:t xml:space="preserve"> початкова школа»</w:t>
      </w:r>
      <w:r w:rsidR="00D0505A" w:rsidRPr="00EC6E49">
        <w:rPr>
          <w:b/>
        </w:rPr>
        <w:t xml:space="preserve"> </w:t>
      </w:r>
      <w:r w:rsidR="00D0505A">
        <w:rPr>
          <w:b/>
        </w:rPr>
        <w:t>на 202</w:t>
      </w:r>
      <w:r w:rsidR="00FB5858">
        <w:rPr>
          <w:b/>
        </w:rPr>
        <w:t>3-2024</w:t>
      </w:r>
      <w:r w:rsidRPr="00596178">
        <w:rPr>
          <w:b/>
        </w:rPr>
        <w:t xml:space="preserve"> </w:t>
      </w:r>
      <w:proofErr w:type="spellStart"/>
      <w:r w:rsidRPr="00596178">
        <w:rPr>
          <w:b/>
        </w:rPr>
        <w:t>н.р</w:t>
      </w:r>
      <w:proofErr w:type="spellEnd"/>
      <w:r w:rsidRPr="00596178">
        <w:rPr>
          <w:b/>
        </w:rPr>
        <w:t>.</w:t>
      </w:r>
    </w:p>
    <w:p w:rsidR="00346E0F" w:rsidRDefault="00346E0F" w:rsidP="00346E0F">
      <w:pPr>
        <w:jc w:val="center"/>
        <w:rPr>
          <w:b/>
        </w:rPr>
      </w:pPr>
    </w:p>
    <w:p w:rsidR="00AC28DE" w:rsidRDefault="00AC28DE" w:rsidP="00346E0F">
      <w:pPr>
        <w:jc w:val="center"/>
        <w:rPr>
          <w:b/>
        </w:rPr>
      </w:pPr>
    </w:p>
    <w:p w:rsidR="00AC28DE" w:rsidRPr="00A065C9" w:rsidRDefault="00AC28DE" w:rsidP="00AC28DE">
      <w:pPr>
        <w:pStyle w:val="a5"/>
        <w:ind w:right="-18"/>
        <w:jc w:val="center"/>
        <w:rPr>
          <w:b/>
          <w:sz w:val="24"/>
          <w:szCs w:val="24"/>
        </w:rPr>
      </w:pPr>
      <w:r w:rsidRPr="00A065C9">
        <w:rPr>
          <w:b/>
          <w:sz w:val="24"/>
          <w:szCs w:val="24"/>
        </w:rPr>
        <w:t xml:space="preserve">Робочий навчальний план </w:t>
      </w:r>
    </w:p>
    <w:p w:rsidR="00AC28DE" w:rsidRPr="00AC28DE" w:rsidRDefault="00AC28DE" w:rsidP="00AC28DE">
      <w:pPr>
        <w:jc w:val="center"/>
        <w:rPr>
          <w:b/>
          <w:color w:val="000000"/>
          <w:lang w:eastAsia="ru-RU"/>
        </w:rPr>
      </w:pPr>
      <w:r w:rsidRPr="00AC28DE">
        <w:rPr>
          <w:b/>
          <w:color w:val="000000"/>
          <w:lang w:eastAsia="ru-RU"/>
        </w:rPr>
        <w:t>дошкільного підрозділу</w:t>
      </w:r>
    </w:p>
    <w:p w:rsidR="00AC28DE" w:rsidRPr="00A10B56" w:rsidRDefault="00AC28DE" w:rsidP="00AC28DE">
      <w:pPr>
        <w:jc w:val="center"/>
        <w:rPr>
          <w:b/>
          <w:lang w:eastAsia="ru-RU"/>
        </w:rPr>
      </w:pPr>
      <w:r>
        <w:rPr>
          <w:b/>
          <w:lang w:eastAsia="ru-RU"/>
        </w:rPr>
        <w:t>(за освітньою П</w:t>
      </w:r>
      <w:r w:rsidRPr="00A10B56">
        <w:rPr>
          <w:b/>
          <w:lang w:eastAsia="ru-RU"/>
        </w:rPr>
        <w:t xml:space="preserve">рограмою </w:t>
      </w:r>
      <w:r>
        <w:rPr>
          <w:b/>
          <w:lang w:eastAsia="ru-RU"/>
        </w:rPr>
        <w:t>розвитку дитини дошкільного віку</w:t>
      </w:r>
      <w:r w:rsidRPr="00A10B56">
        <w:rPr>
          <w:b/>
          <w:lang w:eastAsia="ru-RU"/>
        </w:rPr>
        <w:t xml:space="preserve"> «</w:t>
      </w:r>
      <w:r>
        <w:rPr>
          <w:b/>
          <w:lang w:eastAsia="ru-RU"/>
        </w:rPr>
        <w:t xml:space="preserve">Українське </w:t>
      </w:r>
      <w:proofErr w:type="spellStart"/>
      <w:r>
        <w:rPr>
          <w:b/>
          <w:lang w:eastAsia="ru-RU"/>
        </w:rPr>
        <w:t>дошкілля</w:t>
      </w:r>
      <w:proofErr w:type="spellEnd"/>
      <w:r w:rsidRPr="00A10B56">
        <w:rPr>
          <w:b/>
          <w:lang w:eastAsia="ru-RU"/>
        </w:rPr>
        <w:t>»</w:t>
      </w:r>
      <w:r>
        <w:rPr>
          <w:b/>
          <w:lang w:eastAsia="ru-RU"/>
        </w:rPr>
        <w:t xml:space="preserve"> та Програмою розвитку дітей старшого дошкільного віку «Впевнений старт»</w:t>
      </w:r>
      <w:r w:rsidRPr="00A10B56">
        <w:rPr>
          <w:b/>
          <w:lang w:eastAsia="ru-RU"/>
        </w:rPr>
        <w:t>)</w:t>
      </w:r>
    </w:p>
    <w:p w:rsidR="00AC28DE" w:rsidRDefault="00AC28DE" w:rsidP="00AC28DE">
      <w:pPr>
        <w:rPr>
          <w:b/>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42"/>
      </w:tblGrid>
      <w:tr w:rsidR="00AC28DE" w:rsidRPr="00A065C9" w:rsidTr="00AC28DE">
        <w:trPr>
          <w:jc w:val="center"/>
        </w:trPr>
        <w:tc>
          <w:tcPr>
            <w:tcW w:w="6629" w:type="dxa"/>
            <w:vAlign w:val="center"/>
          </w:tcPr>
          <w:p w:rsidR="00AC28DE" w:rsidRPr="00A065C9" w:rsidRDefault="00AC28DE" w:rsidP="00AC28DE">
            <w:pPr>
              <w:spacing w:line="276" w:lineRule="auto"/>
              <w:jc w:val="center"/>
              <w:rPr>
                <w:lang w:eastAsia="ru-RU"/>
              </w:rPr>
            </w:pPr>
            <w:r w:rsidRPr="00A065C9">
              <w:rPr>
                <w:lang w:eastAsia="ru-RU"/>
              </w:rPr>
              <w:t>Орієнтовні види діяльності за освітніми лініями</w:t>
            </w:r>
          </w:p>
        </w:tc>
        <w:tc>
          <w:tcPr>
            <w:tcW w:w="2942" w:type="dxa"/>
            <w:vAlign w:val="center"/>
          </w:tcPr>
          <w:p w:rsidR="00AC28DE" w:rsidRPr="00A065C9" w:rsidRDefault="00AC28DE" w:rsidP="00AC28DE">
            <w:pPr>
              <w:spacing w:line="276" w:lineRule="auto"/>
              <w:jc w:val="center"/>
              <w:rPr>
                <w:lang w:eastAsia="ru-RU"/>
              </w:rPr>
            </w:pPr>
            <w:r w:rsidRPr="00A065C9">
              <w:rPr>
                <w:lang w:eastAsia="ru-RU"/>
              </w:rPr>
              <w:t>Орієнтовна кількість занять на тиждень</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Ознайомлення із соціумом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sidRPr="00A065C9">
              <w:rPr>
                <w:lang w:eastAsia="ru-RU"/>
              </w:rPr>
              <w:t>2</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Ознайомлення з природним довкіллям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sidRPr="00A065C9">
              <w:rPr>
                <w:lang w:eastAsia="ru-RU"/>
              </w:rPr>
              <w:t>1</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Художньо-продуктивна діяльність (музична, образотворча, театральна тощо)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5</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Сенсорний розвиток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Логіко-математичний розвиток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sidRPr="00A065C9">
              <w:rPr>
                <w:lang w:eastAsia="ru-RU"/>
              </w:rPr>
              <w:t>1</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Розвиток мовлення і культура мовленнєвого спілкування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3</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Здоров’я та фізичний розвиток*</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3</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lang w:eastAsia="ru-RU"/>
              </w:rPr>
            </w:pPr>
            <w:r w:rsidRPr="00A065C9">
              <w:rPr>
                <w:lang w:eastAsia="ru-RU"/>
              </w:rPr>
              <w:t>Загальна кількість занять на тиждень</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12</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b/>
                <w:lang w:eastAsia="ru-RU"/>
              </w:rPr>
            </w:pPr>
            <w:r w:rsidRPr="00A065C9">
              <w:rPr>
                <w:b/>
                <w:lang w:eastAsia="ru-RU"/>
              </w:rPr>
              <w:t>Максимальна кількість занять на тиждень</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12</w:t>
            </w:r>
          </w:p>
        </w:tc>
      </w:tr>
      <w:tr w:rsidR="00AC28DE" w:rsidRPr="00A065C9" w:rsidTr="00AC28DE">
        <w:trPr>
          <w:jc w:val="center"/>
        </w:trPr>
        <w:tc>
          <w:tcPr>
            <w:tcW w:w="6629" w:type="dxa"/>
            <w:vAlign w:val="center"/>
          </w:tcPr>
          <w:p w:rsidR="00AC28DE" w:rsidRPr="00A065C9" w:rsidRDefault="00AC28DE" w:rsidP="00AC28DE">
            <w:pPr>
              <w:spacing w:before="100" w:beforeAutospacing="1" w:after="100" w:afterAutospacing="1" w:line="276" w:lineRule="auto"/>
              <w:rPr>
                <w:b/>
                <w:lang w:eastAsia="ru-RU"/>
              </w:rPr>
            </w:pPr>
            <w:r w:rsidRPr="00A065C9">
              <w:rPr>
                <w:b/>
                <w:lang w:eastAsia="ru-RU"/>
              </w:rPr>
              <w:t xml:space="preserve">Максимально допустиме  навчальне навантаження на тиждень  на   дитину (в  астрономічних  годинах) </w:t>
            </w:r>
          </w:p>
        </w:tc>
        <w:tc>
          <w:tcPr>
            <w:tcW w:w="2942" w:type="dxa"/>
            <w:vAlign w:val="center"/>
          </w:tcPr>
          <w:p w:rsidR="00AC28DE" w:rsidRPr="00A065C9" w:rsidRDefault="00AC28DE" w:rsidP="00AC28DE">
            <w:pPr>
              <w:spacing w:before="100" w:beforeAutospacing="1" w:after="100" w:afterAutospacing="1" w:line="276" w:lineRule="auto"/>
              <w:ind w:firstLine="34"/>
              <w:jc w:val="center"/>
              <w:rPr>
                <w:lang w:eastAsia="ru-RU"/>
              </w:rPr>
            </w:pPr>
            <w:r>
              <w:rPr>
                <w:lang w:eastAsia="ru-RU"/>
              </w:rPr>
              <w:t>5,3</w:t>
            </w:r>
          </w:p>
        </w:tc>
      </w:tr>
    </w:tbl>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AC28DE" w:rsidRDefault="00AC28DE" w:rsidP="00346E0F">
      <w:pPr>
        <w:jc w:val="center"/>
        <w:rPr>
          <w:b/>
        </w:rPr>
      </w:pPr>
    </w:p>
    <w:p w:rsidR="00F76CFB" w:rsidRDefault="00F76CFB" w:rsidP="00B62175">
      <w:pPr>
        <w:rPr>
          <w:b/>
        </w:rPr>
      </w:pPr>
    </w:p>
    <w:p w:rsidR="008C2FA6" w:rsidRDefault="008C2FA6" w:rsidP="00346E0F">
      <w:pPr>
        <w:jc w:val="center"/>
        <w:rPr>
          <w:b/>
        </w:rPr>
      </w:pPr>
    </w:p>
    <w:p w:rsidR="00CE2A36" w:rsidRPr="003B7B6E" w:rsidRDefault="00CE2A36" w:rsidP="003B7B6E">
      <w:pP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Pr="00596178" w:rsidRDefault="004153B7" w:rsidP="00CE2A36">
      <w:pPr>
        <w:jc w:val="center"/>
        <w:rPr>
          <w:b/>
        </w:rPr>
      </w:pPr>
      <w:r>
        <w:rPr>
          <w:b/>
        </w:rPr>
        <w:t xml:space="preserve">Робочий навчальний план </w:t>
      </w:r>
      <w:r>
        <w:rPr>
          <w:b/>
        </w:rPr>
        <w:br/>
        <w:t>1</w:t>
      </w:r>
      <w:r w:rsidR="00CE2A36">
        <w:rPr>
          <w:b/>
        </w:rPr>
        <w:t xml:space="preserve">- 4 класів </w:t>
      </w:r>
      <w:r w:rsidR="00D0505A" w:rsidRPr="00D0505A">
        <w:rPr>
          <w:b/>
        </w:rPr>
        <w:t>ЗЗСО «</w:t>
      </w:r>
      <w:proofErr w:type="spellStart"/>
      <w:r w:rsidR="00D0505A" w:rsidRPr="00D0505A">
        <w:rPr>
          <w:b/>
        </w:rPr>
        <w:t>Маяцька</w:t>
      </w:r>
      <w:proofErr w:type="spellEnd"/>
      <w:r w:rsidR="00D0505A" w:rsidRPr="00D0505A">
        <w:rPr>
          <w:b/>
        </w:rPr>
        <w:t xml:space="preserve"> початкова школа»</w:t>
      </w:r>
      <w:r w:rsidR="00D0505A" w:rsidRPr="00EC6E49">
        <w:rPr>
          <w:b/>
        </w:rPr>
        <w:t xml:space="preserve"> </w:t>
      </w:r>
      <w:r w:rsidR="00FB5858">
        <w:rPr>
          <w:b/>
        </w:rPr>
        <w:t>на 2023</w:t>
      </w:r>
      <w:r w:rsidR="002D17A8">
        <w:rPr>
          <w:b/>
        </w:rPr>
        <w:t>-20</w:t>
      </w:r>
      <w:r w:rsidR="00D0505A">
        <w:rPr>
          <w:b/>
        </w:rPr>
        <w:t>2</w:t>
      </w:r>
      <w:r w:rsidR="00FB5858">
        <w:rPr>
          <w:b/>
          <w:lang w:val="ru-RU"/>
        </w:rPr>
        <w:t>4</w:t>
      </w:r>
      <w:r w:rsidR="00CE2A36" w:rsidRPr="00596178">
        <w:rPr>
          <w:b/>
        </w:rPr>
        <w:t xml:space="preserve"> </w:t>
      </w:r>
      <w:proofErr w:type="spellStart"/>
      <w:r w:rsidR="00CE2A36" w:rsidRPr="00596178">
        <w:rPr>
          <w:b/>
        </w:rPr>
        <w:t>н.р</w:t>
      </w:r>
      <w:proofErr w:type="spellEnd"/>
      <w:r w:rsidR="00CE2A36" w:rsidRPr="00596178">
        <w:rPr>
          <w:b/>
        </w:rPr>
        <w:t>.</w:t>
      </w:r>
    </w:p>
    <w:p w:rsidR="00CE2A36" w:rsidRPr="00596178" w:rsidRDefault="00CE2A36" w:rsidP="00CE2A36">
      <w:pPr>
        <w:jc w:val="center"/>
        <w:rPr>
          <w:b/>
        </w:rPr>
      </w:pPr>
    </w:p>
    <w:tbl>
      <w:tblPr>
        <w:tblpPr w:leftFromText="180" w:rightFromText="180" w:vertAnchor="text" w:horzAnchor="margin" w:tblpXSpec="center"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3261"/>
        <w:gridCol w:w="1134"/>
        <w:gridCol w:w="1134"/>
        <w:gridCol w:w="1134"/>
        <w:gridCol w:w="1098"/>
      </w:tblGrid>
      <w:tr w:rsidR="0042045E" w:rsidRPr="00D0505A" w:rsidTr="0042045E">
        <w:trPr>
          <w:trHeight w:val="345"/>
        </w:trPr>
        <w:tc>
          <w:tcPr>
            <w:tcW w:w="1276" w:type="pct"/>
            <w:vMerge w:val="restart"/>
            <w:shd w:val="clear" w:color="auto" w:fill="auto"/>
            <w:vAlign w:val="center"/>
          </w:tcPr>
          <w:p w:rsidR="0042045E" w:rsidRPr="00D0505A" w:rsidRDefault="0042045E" w:rsidP="00FB5858">
            <w:pPr>
              <w:spacing w:line="360" w:lineRule="auto"/>
              <w:jc w:val="center"/>
              <w:rPr>
                <w:b/>
              </w:rPr>
            </w:pPr>
            <w:r w:rsidRPr="00D0505A">
              <w:rPr>
                <w:b/>
              </w:rPr>
              <w:t>Назва</w:t>
            </w:r>
          </w:p>
          <w:p w:rsidR="0042045E" w:rsidRPr="00D0505A" w:rsidRDefault="0042045E" w:rsidP="00FB5858">
            <w:pPr>
              <w:spacing w:line="360" w:lineRule="auto"/>
              <w:jc w:val="center"/>
              <w:rPr>
                <w:b/>
              </w:rPr>
            </w:pPr>
            <w:r w:rsidRPr="00D0505A">
              <w:rPr>
                <w:b/>
              </w:rPr>
              <w:t>освітньої галузі</w:t>
            </w:r>
          </w:p>
        </w:tc>
        <w:tc>
          <w:tcPr>
            <w:tcW w:w="1565" w:type="pct"/>
            <w:vMerge w:val="restart"/>
            <w:shd w:val="clear" w:color="auto" w:fill="auto"/>
            <w:vAlign w:val="center"/>
          </w:tcPr>
          <w:p w:rsidR="0042045E" w:rsidRPr="00D0505A" w:rsidRDefault="0042045E" w:rsidP="00FB5858">
            <w:pPr>
              <w:spacing w:line="360" w:lineRule="auto"/>
              <w:jc w:val="center"/>
              <w:rPr>
                <w:b/>
              </w:rPr>
            </w:pPr>
          </w:p>
          <w:p w:rsidR="0042045E" w:rsidRPr="00D0505A" w:rsidRDefault="0042045E" w:rsidP="00FB5858">
            <w:pPr>
              <w:spacing w:line="360" w:lineRule="auto"/>
              <w:jc w:val="center"/>
              <w:rPr>
                <w:b/>
              </w:rPr>
            </w:pPr>
            <w:r w:rsidRPr="00D0505A">
              <w:rPr>
                <w:b/>
              </w:rPr>
              <w:t>Навчальні предмети</w:t>
            </w:r>
          </w:p>
          <w:p w:rsidR="0042045E" w:rsidRPr="00D0505A" w:rsidRDefault="0042045E" w:rsidP="00FB5858">
            <w:pPr>
              <w:spacing w:line="360" w:lineRule="auto"/>
              <w:jc w:val="center"/>
              <w:rPr>
                <w:b/>
              </w:rPr>
            </w:pPr>
          </w:p>
        </w:tc>
        <w:tc>
          <w:tcPr>
            <w:tcW w:w="2159" w:type="pct"/>
            <w:gridSpan w:val="4"/>
            <w:shd w:val="clear" w:color="auto" w:fill="auto"/>
            <w:vAlign w:val="center"/>
          </w:tcPr>
          <w:p w:rsidR="0042045E" w:rsidRPr="00D0505A" w:rsidRDefault="0042045E" w:rsidP="00FB5858">
            <w:pPr>
              <w:spacing w:line="360" w:lineRule="auto"/>
              <w:jc w:val="center"/>
              <w:rPr>
                <w:b/>
              </w:rPr>
            </w:pPr>
            <w:r w:rsidRPr="00D0505A">
              <w:rPr>
                <w:b/>
              </w:rPr>
              <w:t>Кількість годин</w:t>
            </w:r>
          </w:p>
        </w:tc>
      </w:tr>
      <w:tr w:rsidR="00FB5858" w:rsidRPr="00D0505A" w:rsidTr="0042045E">
        <w:trPr>
          <w:trHeight w:val="288"/>
        </w:trPr>
        <w:tc>
          <w:tcPr>
            <w:tcW w:w="1276" w:type="pct"/>
            <w:vMerge/>
            <w:shd w:val="clear" w:color="auto" w:fill="auto"/>
            <w:vAlign w:val="center"/>
          </w:tcPr>
          <w:p w:rsidR="00FB5858" w:rsidRPr="00D0505A" w:rsidRDefault="00FB5858" w:rsidP="00FB5858">
            <w:pPr>
              <w:spacing w:line="360" w:lineRule="auto"/>
              <w:jc w:val="center"/>
              <w:rPr>
                <w:b/>
              </w:rPr>
            </w:pPr>
          </w:p>
        </w:tc>
        <w:tc>
          <w:tcPr>
            <w:tcW w:w="1565" w:type="pct"/>
            <w:vMerge/>
            <w:shd w:val="clear" w:color="auto" w:fill="auto"/>
            <w:vAlign w:val="center"/>
          </w:tcPr>
          <w:p w:rsidR="00FB5858" w:rsidRPr="00D0505A" w:rsidRDefault="00FB5858" w:rsidP="00FB5858">
            <w:pPr>
              <w:spacing w:line="360" w:lineRule="auto"/>
              <w:jc w:val="center"/>
              <w:rPr>
                <w:b/>
              </w:rPr>
            </w:pPr>
          </w:p>
        </w:tc>
        <w:tc>
          <w:tcPr>
            <w:tcW w:w="544" w:type="pct"/>
            <w:shd w:val="clear" w:color="auto" w:fill="auto"/>
            <w:vAlign w:val="center"/>
          </w:tcPr>
          <w:p w:rsidR="00FB5858" w:rsidRPr="002D17A8" w:rsidRDefault="00FB5858" w:rsidP="00FB5858">
            <w:pPr>
              <w:spacing w:line="360" w:lineRule="auto"/>
              <w:jc w:val="center"/>
              <w:rPr>
                <w:b/>
              </w:rPr>
            </w:pPr>
            <w:r w:rsidRPr="002D17A8">
              <w:rPr>
                <w:b/>
              </w:rPr>
              <w:t>1 клас</w:t>
            </w:r>
          </w:p>
          <w:p w:rsidR="00FB5858" w:rsidRPr="00FB5858" w:rsidRDefault="00FB5858" w:rsidP="00FB5858">
            <w:pPr>
              <w:spacing w:line="360" w:lineRule="auto"/>
              <w:jc w:val="right"/>
              <w:rPr>
                <w:b/>
              </w:rPr>
            </w:pPr>
            <w:r w:rsidRPr="002D17A8">
              <w:rPr>
                <w:b/>
              </w:rPr>
              <w:t xml:space="preserve">/ </w:t>
            </w:r>
            <w:r>
              <w:rPr>
                <w:b/>
              </w:rPr>
              <w:t>2</w:t>
            </w:r>
          </w:p>
        </w:tc>
        <w:tc>
          <w:tcPr>
            <w:tcW w:w="544" w:type="pct"/>
            <w:shd w:val="clear" w:color="auto" w:fill="auto"/>
            <w:vAlign w:val="center"/>
          </w:tcPr>
          <w:p w:rsidR="00FB5858" w:rsidRPr="00D0505A" w:rsidRDefault="00FB5858" w:rsidP="00FB5858">
            <w:pPr>
              <w:spacing w:line="360" w:lineRule="auto"/>
              <w:jc w:val="center"/>
              <w:rPr>
                <w:b/>
              </w:rPr>
            </w:pPr>
            <w:r w:rsidRPr="00D0505A">
              <w:rPr>
                <w:b/>
              </w:rPr>
              <w:t>2 клас</w:t>
            </w:r>
          </w:p>
          <w:p w:rsidR="00FB5858" w:rsidRPr="00D0505A" w:rsidRDefault="00FB5858" w:rsidP="00FB5858">
            <w:pPr>
              <w:spacing w:line="360" w:lineRule="auto"/>
              <w:jc w:val="right"/>
              <w:rPr>
                <w:b/>
              </w:rPr>
            </w:pPr>
            <w:r w:rsidRPr="00D0505A">
              <w:rPr>
                <w:b/>
              </w:rPr>
              <w:t xml:space="preserve">/ </w:t>
            </w:r>
            <w:r>
              <w:rPr>
                <w:b/>
              </w:rPr>
              <w:t>4</w:t>
            </w:r>
          </w:p>
        </w:tc>
        <w:tc>
          <w:tcPr>
            <w:tcW w:w="544" w:type="pct"/>
            <w:shd w:val="clear" w:color="auto" w:fill="auto"/>
            <w:vAlign w:val="center"/>
          </w:tcPr>
          <w:p w:rsidR="00FB5858" w:rsidRPr="00D0505A" w:rsidRDefault="00FB5858" w:rsidP="00FB5858">
            <w:pPr>
              <w:spacing w:line="360" w:lineRule="auto"/>
              <w:jc w:val="center"/>
              <w:rPr>
                <w:b/>
              </w:rPr>
            </w:pPr>
            <w:r>
              <w:rPr>
                <w:b/>
              </w:rPr>
              <w:t>3</w:t>
            </w:r>
            <w:r w:rsidRPr="00D0505A">
              <w:rPr>
                <w:b/>
              </w:rPr>
              <w:t xml:space="preserve"> клас</w:t>
            </w:r>
          </w:p>
          <w:p w:rsidR="00FB5858" w:rsidRPr="00D0505A" w:rsidRDefault="00FB5858" w:rsidP="00FB5858">
            <w:pPr>
              <w:spacing w:line="360" w:lineRule="auto"/>
              <w:jc w:val="right"/>
              <w:rPr>
                <w:b/>
              </w:rPr>
            </w:pPr>
            <w:r w:rsidRPr="00D0505A">
              <w:rPr>
                <w:b/>
              </w:rPr>
              <w:t xml:space="preserve">/ </w:t>
            </w:r>
            <w:r>
              <w:rPr>
                <w:b/>
              </w:rPr>
              <w:t>3</w:t>
            </w:r>
          </w:p>
        </w:tc>
        <w:tc>
          <w:tcPr>
            <w:tcW w:w="527" w:type="pct"/>
          </w:tcPr>
          <w:p w:rsidR="00FB5858" w:rsidRDefault="0042045E" w:rsidP="00FB5858">
            <w:pPr>
              <w:spacing w:line="360" w:lineRule="auto"/>
              <w:jc w:val="center"/>
              <w:rPr>
                <w:b/>
              </w:rPr>
            </w:pPr>
            <w:r>
              <w:rPr>
                <w:b/>
              </w:rPr>
              <w:t>4 клас</w:t>
            </w:r>
          </w:p>
          <w:p w:rsidR="0042045E" w:rsidRDefault="0042045E" w:rsidP="0042045E">
            <w:pPr>
              <w:spacing w:line="360" w:lineRule="auto"/>
              <w:jc w:val="right"/>
              <w:rPr>
                <w:b/>
              </w:rPr>
            </w:pPr>
            <w:r>
              <w:rPr>
                <w:b/>
              </w:rPr>
              <w:t>/3</w:t>
            </w:r>
          </w:p>
        </w:tc>
      </w:tr>
      <w:tr w:rsidR="00FB5858" w:rsidRPr="00D0505A" w:rsidTr="00FB5858">
        <w:trPr>
          <w:trHeight w:val="136"/>
        </w:trPr>
        <w:tc>
          <w:tcPr>
            <w:tcW w:w="2841" w:type="pct"/>
            <w:gridSpan w:val="2"/>
            <w:shd w:val="clear" w:color="auto" w:fill="auto"/>
          </w:tcPr>
          <w:p w:rsidR="00FB5858" w:rsidRPr="00D0505A" w:rsidRDefault="00FB5858" w:rsidP="00FB5858">
            <w:pPr>
              <w:spacing w:line="360" w:lineRule="auto"/>
              <w:jc w:val="center"/>
              <w:rPr>
                <w:b/>
                <w:i/>
              </w:rPr>
            </w:pPr>
            <w:r w:rsidRPr="00D0505A">
              <w:rPr>
                <w:b/>
                <w:i/>
              </w:rPr>
              <w:t>Інваріантна складова</w:t>
            </w:r>
          </w:p>
        </w:tc>
        <w:tc>
          <w:tcPr>
            <w:tcW w:w="544" w:type="pct"/>
            <w:shd w:val="clear" w:color="auto" w:fill="auto"/>
          </w:tcPr>
          <w:p w:rsidR="00FB5858" w:rsidRPr="00D0505A" w:rsidRDefault="00FB5858" w:rsidP="00FB5858">
            <w:pPr>
              <w:spacing w:line="360" w:lineRule="auto"/>
              <w:jc w:val="center"/>
            </w:pPr>
          </w:p>
        </w:tc>
        <w:tc>
          <w:tcPr>
            <w:tcW w:w="544" w:type="pct"/>
            <w:shd w:val="clear" w:color="auto" w:fill="auto"/>
          </w:tcPr>
          <w:p w:rsidR="00FB5858" w:rsidRPr="00D0505A" w:rsidRDefault="00FB5858" w:rsidP="00FB5858">
            <w:pPr>
              <w:spacing w:line="360" w:lineRule="auto"/>
              <w:jc w:val="center"/>
            </w:pPr>
          </w:p>
        </w:tc>
        <w:tc>
          <w:tcPr>
            <w:tcW w:w="544" w:type="pct"/>
            <w:shd w:val="clear" w:color="auto" w:fill="auto"/>
          </w:tcPr>
          <w:p w:rsidR="00FB5858" w:rsidRPr="00D0505A" w:rsidRDefault="00FB5858" w:rsidP="00FB5858">
            <w:pPr>
              <w:spacing w:line="360" w:lineRule="auto"/>
              <w:jc w:val="center"/>
            </w:pPr>
          </w:p>
        </w:tc>
        <w:tc>
          <w:tcPr>
            <w:tcW w:w="527" w:type="pct"/>
          </w:tcPr>
          <w:p w:rsidR="00FB5858" w:rsidRPr="00D0505A" w:rsidRDefault="00FB5858" w:rsidP="00FB5858">
            <w:pPr>
              <w:spacing w:line="360" w:lineRule="auto"/>
              <w:jc w:val="center"/>
            </w:pPr>
          </w:p>
        </w:tc>
      </w:tr>
      <w:tr w:rsidR="00FB5858" w:rsidRPr="00D0505A" w:rsidTr="00FB5858">
        <w:trPr>
          <w:trHeight w:val="269"/>
        </w:trPr>
        <w:tc>
          <w:tcPr>
            <w:tcW w:w="1276" w:type="pct"/>
            <w:shd w:val="clear" w:color="auto" w:fill="auto"/>
          </w:tcPr>
          <w:p w:rsidR="00FB5858" w:rsidRPr="00D0505A" w:rsidRDefault="00FB5858" w:rsidP="00142D9B">
            <w:pPr>
              <w:spacing w:line="360" w:lineRule="auto"/>
              <w:ind w:hanging="76"/>
              <w:rPr>
                <w:b/>
              </w:rPr>
            </w:pPr>
            <w:r w:rsidRPr="00D0505A">
              <w:rPr>
                <w:b/>
              </w:rPr>
              <w:t>Мовно-літературна</w:t>
            </w:r>
          </w:p>
        </w:tc>
        <w:tc>
          <w:tcPr>
            <w:tcW w:w="1565" w:type="pct"/>
            <w:shd w:val="clear" w:color="auto" w:fill="auto"/>
          </w:tcPr>
          <w:p w:rsidR="00FB5858" w:rsidRPr="00D0505A" w:rsidRDefault="00FB5858" w:rsidP="00142D9B">
            <w:pPr>
              <w:spacing w:line="360" w:lineRule="auto"/>
              <w:ind w:firstLine="40"/>
            </w:pPr>
            <w:r w:rsidRPr="00D0505A">
              <w:t xml:space="preserve">Українська мова </w:t>
            </w:r>
          </w:p>
        </w:tc>
        <w:tc>
          <w:tcPr>
            <w:tcW w:w="544" w:type="pct"/>
            <w:shd w:val="clear" w:color="auto" w:fill="auto"/>
          </w:tcPr>
          <w:p w:rsidR="00FB5858" w:rsidRPr="0042045E" w:rsidRDefault="0042045E" w:rsidP="00142D9B">
            <w:pPr>
              <w:spacing w:line="360" w:lineRule="auto"/>
              <w:jc w:val="center"/>
              <w:rPr>
                <w:b/>
              </w:rPr>
            </w:pPr>
            <w:r>
              <w:rPr>
                <w:b/>
              </w:rPr>
              <w:t>3,5</w:t>
            </w:r>
          </w:p>
        </w:tc>
        <w:tc>
          <w:tcPr>
            <w:tcW w:w="544" w:type="pct"/>
            <w:shd w:val="clear" w:color="auto" w:fill="auto"/>
          </w:tcPr>
          <w:p w:rsidR="00FB5858" w:rsidRPr="00D0505A" w:rsidRDefault="00FB5858" w:rsidP="00142D9B">
            <w:pPr>
              <w:spacing w:line="360" w:lineRule="auto"/>
              <w:jc w:val="center"/>
              <w:rPr>
                <w:b/>
              </w:rPr>
            </w:pPr>
            <w:r w:rsidRPr="00D0505A">
              <w:rPr>
                <w:b/>
              </w:rPr>
              <w:t>6</w:t>
            </w:r>
          </w:p>
        </w:tc>
        <w:tc>
          <w:tcPr>
            <w:tcW w:w="544" w:type="pct"/>
            <w:shd w:val="clear" w:color="auto" w:fill="auto"/>
          </w:tcPr>
          <w:p w:rsidR="00FB5858" w:rsidRPr="00D0505A" w:rsidRDefault="00FB5858" w:rsidP="00142D9B">
            <w:pPr>
              <w:spacing w:line="360" w:lineRule="auto"/>
              <w:jc w:val="center"/>
              <w:rPr>
                <w:b/>
              </w:rPr>
            </w:pPr>
            <w:r w:rsidRPr="00D0505A">
              <w:rPr>
                <w:b/>
              </w:rPr>
              <w:t>6</w:t>
            </w:r>
          </w:p>
        </w:tc>
        <w:tc>
          <w:tcPr>
            <w:tcW w:w="527" w:type="pct"/>
          </w:tcPr>
          <w:p w:rsidR="00FB5858" w:rsidRPr="00D0505A" w:rsidRDefault="0042045E" w:rsidP="00142D9B">
            <w:pPr>
              <w:spacing w:line="360" w:lineRule="auto"/>
              <w:jc w:val="center"/>
              <w:rPr>
                <w:b/>
              </w:rPr>
            </w:pPr>
            <w:r>
              <w:rPr>
                <w:b/>
              </w:rPr>
              <w:t>3</w:t>
            </w:r>
          </w:p>
        </w:tc>
      </w:tr>
      <w:tr w:rsidR="00FB5858" w:rsidRPr="00D0505A" w:rsidTr="00FB5858">
        <w:trPr>
          <w:trHeight w:val="254"/>
        </w:trPr>
        <w:tc>
          <w:tcPr>
            <w:tcW w:w="1276" w:type="pct"/>
            <w:shd w:val="clear" w:color="auto" w:fill="auto"/>
          </w:tcPr>
          <w:p w:rsidR="00FB5858" w:rsidRPr="00D0505A" w:rsidRDefault="00FB5858" w:rsidP="00142D9B">
            <w:pPr>
              <w:spacing w:line="360" w:lineRule="auto"/>
              <w:ind w:hanging="76"/>
              <w:rPr>
                <w:b/>
              </w:rPr>
            </w:pPr>
            <w:r w:rsidRPr="00D0505A">
              <w:rPr>
                <w:b/>
              </w:rPr>
              <w:t>Іншомовна</w:t>
            </w:r>
          </w:p>
        </w:tc>
        <w:tc>
          <w:tcPr>
            <w:tcW w:w="1565" w:type="pct"/>
            <w:shd w:val="clear" w:color="auto" w:fill="auto"/>
          </w:tcPr>
          <w:p w:rsidR="00FB5858" w:rsidRPr="00D0505A" w:rsidRDefault="00FB5858" w:rsidP="00142D9B">
            <w:pPr>
              <w:spacing w:line="360" w:lineRule="auto"/>
              <w:ind w:firstLine="40"/>
            </w:pPr>
            <w:r w:rsidRPr="00D0505A">
              <w:t>Англійська мова</w:t>
            </w:r>
          </w:p>
        </w:tc>
        <w:tc>
          <w:tcPr>
            <w:tcW w:w="544" w:type="pct"/>
            <w:shd w:val="clear" w:color="auto" w:fill="auto"/>
          </w:tcPr>
          <w:p w:rsidR="00FB5858" w:rsidRPr="0042045E" w:rsidRDefault="0042045E" w:rsidP="00142D9B">
            <w:pPr>
              <w:spacing w:line="360" w:lineRule="auto"/>
              <w:jc w:val="center"/>
              <w:rPr>
                <w:b/>
              </w:rPr>
            </w:pPr>
            <w:r>
              <w:rPr>
                <w:b/>
              </w:rPr>
              <w:t>1</w:t>
            </w:r>
          </w:p>
        </w:tc>
        <w:tc>
          <w:tcPr>
            <w:tcW w:w="544" w:type="pct"/>
            <w:shd w:val="clear" w:color="auto" w:fill="auto"/>
          </w:tcPr>
          <w:p w:rsidR="00FB5858" w:rsidRPr="00D0505A" w:rsidRDefault="00FB5858" w:rsidP="00142D9B">
            <w:pPr>
              <w:spacing w:line="360" w:lineRule="auto"/>
              <w:jc w:val="center"/>
              <w:rPr>
                <w:b/>
              </w:rPr>
            </w:pPr>
            <w:r w:rsidRPr="00D0505A">
              <w:rPr>
                <w:b/>
              </w:rPr>
              <w:t>1,5</w:t>
            </w:r>
          </w:p>
        </w:tc>
        <w:tc>
          <w:tcPr>
            <w:tcW w:w="544" w:type="pct"/>
            <w:shd w:val="clear" w:color="auto" w:fill="auto"/>
          </w:tcPr>
          <w:p w:rsidR="00FB5858" w:rsidRPr="00D0505A" w:rsidRDefault="00FB5858" w:rsidP="00142D9B">
            <w:pPr>
              <w:spacing w:line="360" w:lineRule="auto"/>
              <w:jc w:val="center"/>
              <w:rPr>
                <w:b/>
              </w:rPr>
            </w:pPr>
            <w:r w:rsidRPr="00D0505A">
              <w:rPr>
                <w:b/>
              </w:rPr>
              <w:t>1,5</w:t>
            </w:r>
          </w:p>
        </w:tc>
        <w:tc>
          <w:tcPr>
            <w:tcW w:w="527" w:type="pct"/>
          </w:tcPr>
          <w:p w:rsidR="00FB5858" w:rsidRPr="00D0505A" w:rsidRDefault="0042045E" w:rsidP="00142D9B">
            <w:pPr>
              <w:spacing w:line="360" w:lineRule="auto"/>
              <w:jc w:val="center"/>
              <w:rPr>
                <w:b/>
              </w:rPr>
            </w:pPr>
            <w:r>
              <w:rPr>
                <w:b/>
              </w:rPr>
              <w:t>1</w:t>
            </w:r>
          </w:p>
        </w:tc>
      </w:tr>
      <w:tr w:rsidR="00FB5858" w:rsidRPr="00D0505A" w:rsidTr="00FB5858">
        <w:trPr>
          <w:trHeight w:val="254"/>
        </w:trPr>
        <w:tc>
          <w:tcPr>
            <w:tcW w:w="1276" w:type="pct"/>
            <w:shd w:val="clear" w:color="auto" w:fill="auto"/>
          </w:tcPr>
          <w:p w:rsidR="00FB5858" w:rsidRPr="00D0505A" w:rsidRDefault="00FB5858" w:rsidP="00142D9B">
            <w:pPr>
              <w:spacing w:line="360" w:lineRule="auto"/>
              <w:ind w:hanging="76"/>
              <w:rPr>
                <w:b/>
              </w:rPr>
            </w:pPr>
            <w:r w:rsidRPr="00D0505A">
              <w:rPr>
                <w:b/>
              </w:rPr>
              <w:t xml:space="preserve">Математична </w:t>
            </w:r>
          </w:p>
        </w:tc>
        <w:tc>
          <w:tcPr>
            <w:tcW w:w="1565" w:type="pct"/>
            <w:shd w:val="clear" w:color="auto" w:fill="auto"/>
          </w:tcPr>
          <w:p w:rsidR="00FB5858" w:rsidRPr="00D0505A" w:rsidRDefault="00FB5858" w:rsidP="00142D9B">
            <w:pPr>
              <w:spacing w:line="360" w:lineRule="auto"/>
              <w:ind w:firstLine="40"/>
            </w:pPr>
            <w:r w:rsidRPr="00D0505A">
              <w:t>Математика</w:t>
            </w:r>
          </w:p>
        </w:tc>
        <w:tc>
          <w:tcPr>
            <w:tcW w:w="544" w:type="pct"/>
            <w:shd w:val="clear" w:color="auto" w:fill="auto"/>
          </w:tcPr>
          <w:p w:rsidR="00FB5858" w:rsidRPr="00D0505A" w:rsidRDefault="0042045E" w:rsidP="00142D9B">
            <w:pPr>
              <w:spacing w:line="360" w:lineRule="auto"/>
              <w:jc w:val="center"/>
              <w:rPr>
                <w:b/>
              </w:rPr>
            </w:pPr>
            <w:r>
              <w:rPr>
                <w:b/>
              </w:rPr>
              <w:t>2,5</w:t>
            </w:r>
          </w:p>
        </w:tc>
        <w:tc>
          <w:tcPr>
            <w:tcW w:w="544" w:type="pct"/>
            <w:shd w:val="clear" w:color="auto" w:fill="auto"/>
          </w:tcPr>
          <w:p w:rsidR="00FB5858" w:rsidRPr="00D0505A" w:rsidRDefault="00FB5858" w:rsidP="00142D9B">
            <w:pPr>
              <w:spacing w:line="360" w:lineRule="auto"/>
              <w:jc w:val="center"/>
              <w:rPr>
                <w:b/>
              </w:rPr>
            </w:pPr>
            <w:r w:rsidRPr="00D0505A">
              <w:rPr>
                <w:b/>
              </w:rPr>
              <w:t>3,5</w:t>
            </w:r>
          </w:p>
        </w:tc>
        <w:tc>
          <w:tcPr>
            <w:tcW w:w="544" w:type="pct"/>
            <w:shd w:val="clear" w:color="auto" w:fill="auto"/>
          </w:tcPr>
          <w:p w:rsidR="00FB5858" w:rsidRPr="00D0505A" w:rsidRDefault="00FB5858" w:rsidP="00142D9B">
            <w:pPr>
              <w:spacing w:line="360" w:lineRule="auto"/>
              <w:jc w:val="center"/>
              <w:rPr>
                <w:b/>
              </w:rPr>
            </w:pPr>
            <w:r w:rsidRPr="00D0505A">
              <w:rPr>
                <w:b/>
              </w:rPr>
              <w:t>3,5</w:t>
            </w:r>
          </w:p>
        </w:tc>
        <w:tc>
          <w:tcPr>
            <w:tcW w:w="527" w:type="pct"/>
          </w:tcPr>
          <w:p w:rsidR="00FB5858" w:rsidRPr="00D0505A" w:rsidRDefault="0042045E" w:rsidP="00142D9B">
            <w:pPr>
              <w:spacing w:line="360" w:lineRule="auto"/>
              <w:jc w:val="center"/>
              <w:rPr>
                <w:b/>
              </w:rPr>
            </w:pPr>
            <w:r>
              <w:rPr>
                <w:b/>
              </w:rPr>
              <w:t>2,5</w:t>
            </w:r>
          </w:p>
        </w:tc>
      </w:tr>
      <w:tr w:rsidR="00FB5858" w:rsidRPr="00D0505A" w:rsidTr="00FB5858">
        <w:trPr>
          <w:trHeight w:val="254"/>
        </w:trPr>
        <w:tc>
          <w:tcPr>
            <w:tcW w:w="1276" w:type="pct"/>
            <w:shd w:val="clear" w:color="auto" w:fill="auto"/>
          </w:tcPr>
          <w:p w:rsidR="00FB5858" w:rsidRPr="00D0505A" w:rsidRDefault="00FB5858" w:rsidP="00142D9B">
            <w:pPr>
              <w:spacing w:line="360" w:lineRule="auto"/>
              <w:ind w:hanging="76"/>
              <w:rPr>
                <w:b/>
              </w:rPr>
            </w:pPr>
            <w:r w:rsidRPr="00D0505A">
              <w:rPr>
                <w:b/>
              </w:rPr>
              <w:t xml:space="preserve">Природнича </w:t>
            </w:r>
          </w:p>
        </w:tc>
        <w:tc>
          <w:tcPr>
            <w:tcW w:w="1565" w:type="pct"/>
            <w:shd w:val="clear" w:color="auto" w:fill="auto"/>
          </w:tcPr>
          <w:p w:rsidR="00FB5858" w:rsidRPr="00D0505A" w:rsidRDefault="00FB5858" w:rsidP="00142D9B">
            <w:pPr>
              <w:spacing w:line="360" w:lineRule="auto"/>
              <w:ind w:firstLine="40"/>
            </w:pPr>
            <w:r w:rsidRPr="00D0505A">
              <w:t>Я досліджую світ</w:t>
            </w:r>
          </w:p>
        </w:tc>
        <w:tc>
          <w:tcPr>
            <w:tcW w:w="544" w:type="pct"/>
            <w:shd w:val="clear" w:color="auto" w:fill="auto"/>
          </w:tcPr>
          <w:p w:rsidR="00FB5858" w:rsidRPr="0042045E" w:rsidRDefault="0042045E" w:rsidP="00142D9B">
            <w:pPr>
              <w:spacing w:line="360" w:lineRule="auto"/>
              <w:jc w:val="center"/>
              <w:rPr>
                <w:b/>
              </w:rPr>
            </w:pPr>
            <w:r>
              <w:rPr>
                <w:b/>
              </w:rPr>
              <w:t>1</w:t>
            </w:r>
          </w:p>
        </w:tc>
        <w:tc>
          <w:tcPr>
            <w:tcW w:w="544" w:type="pct"/>
            <w:shd w:val="clear" w:color="auto" w:fill="auto"/>
          </w:tcPr>
          <w:p w:rsidR="00FB5858" w:rsidRPr="00D0505A" w:rsidRDefault="00FB5858" w:rsidP="00142D9B">
            <w:pPr>
              <w:spacing w:line="360" w:lineRule="auto"/>
              <w:jc w:val="center"/>
              <w:rPr>
                <w:b/>
              </w:rPr>
            </w:pPr>
            <w:r w:rsidRPr="00D0505A">
              <w:rPr>
                <w:b/>
              </w:rPr>
              <w:t>1,5</w:t>
            </w:r>
          </w:p>
        </w:tc>
        <w:tc>
          <w:tcPr>
            <w:tcW w:w="544" w:type="pct"/>
            <w:shd w:val="clear" w:color="auto" w:fill="auto"/>
          </w:tcPr>
          <w:p w:rsidR="00FB5858" w:rsidRPr="00D0505A" w:rsidRDefault="00FB5858" w:rsidP="00142D9B">
            <w:pPr>
              <w:spacing w:line="360" w:lineRule="auto"/>
              <w:jc w:val="center"/>
              <w:rPr>
                <w:b/>
              </w:rPr>
            </w:pPr>
            <w:r w:rsidRPr="00D0505A">
              <w:rPr>
                <w:b/>
              </w:rPr>
              <w:t>1,5</w:t>
            </w:r>
          </w:p>
        </w:tc>
        <w:tc>
          <w:tcPr>
            <w:tcW w:w="527" w:type="pct"/>
          </w:tcPr>
          <w:p w:rsidR="00FB5858" w:rsidRPr="00D0505A" w:rsidRDefault="0042045E" w:rsidP="00142D9B">
            <w:pPr>
              <w:spacing w:line="360" w:lineRule="auto"/>
              <w:jc w:val="center"/>
              <w:rPr>
                <w:b/>
              </w:rPr>
            </w:pPr>
            <w:r>
              <w:rPr>
                <w:b/>
              </w:rPr>
              <w:t>1</w:t>
            </w:r>
          </w:p>
        </w:tc>
      </w:tr>
      <w:tr w:rsidR="00FB5858" w:rsidRPr="00D0505A" w:rsidTr="00FB5858">
        <w:trPr>
          <w:trHeight w:val="254"/>
        </w:trPr>
        <w:tc>
          <w:tcPr>
            <w:tcW w:w="1276" w:type="pct"/>
            <w:shd w:val="clear" w:color="auto" w:fill="auto"/>
          </w:tcPr>
          <w:p w:rsidR="00FB5858" w:rsidRPr="00D0505A" w:rsidRDefault="00FB5858" w:rsidP="00142D9B">
            <w:pPr>
              <w:spacing w:line="360" w:lineRule="auto"/>
              <w:ind w:hanging="76"/>
              <w:rPr>
                <w:b/>
              </w:rPr>
            </w:pPr>
            <w:r w:rsidRPr="00D0505A">
              <w:rPr>
                <w:b/>
              </w:rPr>
              <w:t>Технологічна</w:t>
            </w:r>
          </w:p>
        </w:tc>
        <w:tc>
          <w:tcPr>
            <w:tcW w:w="1565" w:type="pct"/>
            <w:shd w:val="clear" w:color="auto" w:fill="auto"/>
          </w:tcPr>
          <w:p w:rsidR="00FB5858" w:rsidRPr="00D0505A" w:rsidRDefault="00FB5858" w:rsidP="00142D9B">
            <w:pPr>
              <w:spacing w:line="360" w:lineRule="auto"/>
              <w:ind w:firstLine="40"/>
            </w:pPr>
            <w:r w:rsidRPr="00D0505A">
              <w:t>Трудове навчання</w:t>
            </w:r>
          </w:p>
        </w:tc>
        <w:tc>
          <w:tcPr>
            <w:tcW w:w="544" w:type="pct"/>
            <w:shd w:val="clear" w:color="auto" w:fill="auto"/>
          </w:tcPr>
          <w:p w:rsidR="00FB5858" w:rsidRPr="0042045E" w:rsidRDefault="0042045E" w:rsidP="00142D9B">
            <w:pPr>
              <w:spacing w:line="360" w:lineRule="auto"/>
              <w:jc w:val="center"/>
              <w:rPr>
                <w:b/>
              </w:rPr>
            </w:pPr>
            <w:r>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27" w:type="pct"/>
          </w:tcPr>
          <w:p w:rsidR="00FB5858" w:rsidRPr="00D0505A" w:rsidRDefault="0042045E" w:rsidP="00142D9B">
            <w:pPr>
              <w:spacing w:line="360" w:lineRule="auto"/>
              <w:jc w:val="center"/>
              <w:rPr>
                <w:b/>
              </w:rPr>
            </w:pPr>
            <w:r>
              <w:rPr>
                <w:b/>
              </w:rPr>
              <w:t>0,5</w:t>
            </w:r>
          </w:p>
        </w:tc>
      </w:tr>
      <w:tr w:rsidR="00FB5858" w:rsidRPr="00D0505A" w:rsidTr="00FB5858">
        <w:trPr>
          <w:trHeight w:val="254"/>
        </w:trPr>
        <w:tc>
          <w:tcPr>
            <w:tcW w:w="1276" w:type="pct"/>
            <w:shd w:val="clear" w:color="auto" w:fill="auto"/>
            <w:vAlign w:val="center"/>
          </w:tcPr>
          <w:p w:rsidR="00FB5858" w:rsidRPr="00D0505A" w:rsidRDefault="00FB5858" w:rsidP="00142D9B">
            <w:pPr>
              <w:spacing w:line="360" w:lineRule="auto"/>
              <w:ind w:hanging="76"/>
              <w:rPr>
                <w:b/>
              </w:rPr>
            </w:pPr>
            <w:proofErr w:type="spellStart"/>
            <w:r w:rsidRPr="00D0505A">
              <w:rPr>
                <w:b/>
              </w:rPr>
              <w:t>Інформатична</w:t>
            </w:r>
            <w:proofErr w:type="spellEnd"/>
            <w:r w:rsidRPr="00D0505A">
              <w:rPr>
                <w:b/>
              </w:rPr>
              <w:t xml:space="preserve"> </w:t>
            </w:r>
          </w:p>
        </w:tc>
        <w:tc>
          <w:tcPr>
            <w:tcW w:w="1565" w:type="pct"/>
            <w:shd w:val="clear" w:color="auto" w:fill="auto"/>
          </w:tcPr>
          <w:p w:rsidR="00FB5858" w:rsidRPr="00D0505A" w:rsidRDefault="00FB5858" w:rsidP="00142D9B">
            <w:pPr>
              <w:spacing w:line="360" w:lineRule="auto"/>
              <w:ind w:firstLine="40"/>
            </w:pPr>
            <w:r w:rsidRPr="00D0505A">
              <w:t xml:space="preserve">Інформатика </w:t>
            </w:r>
          </w:p>
        </w:tc>
        <w:tc>
          <w:tcPr>
            <w:tcW w:w="544" w:type="pct"/>
            <w:shd w:val="clear" w:color="auto" w:fill="auto"/>
          </w:tcPr>
          <w:p w:rsidR="00FB5858" w:rsidRPr="00D0505A" w:rsidRDefault="00FB5858" w:rsidP="00142D9B">
            <w:pPr>
              <w:spacing w:line="360" w:lineRule="auto"/>
              <w:jc w:val="center"/>
              <w:rPr>
                <w:b/>
              </w:rPr>
            </w:pP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27" w:type="pct"/>
          </w:tcPr>
          <w:p w:rsidR="00FB5858" w:rsidRPr="00D0505A" w:rsidRDefault="0042045E" w:rsidP="00142D9B">
            <w:pPr>
              <w:spacing w:line="360" w:lineRule="auto"/>
              <w:jc w:val="center"/>
              <w:rPr>
                <w:b/>
              </w:rPr>
            </w:pPr>
            <w:r>
              <w:rPr>
                <w:b/>
              </w:rPr>
              <w:t>0,5</w:t>
            </w:r>
          </w:p>
        </w:tc>
      </w:tr>
      <w:tr w:rsidR="00FB5858" w:rsidRPr="00D0505A" w:rsidTr="00FB5858">
        <w:trPr>
          <w:trHeight w:val="254"/>
        </w:trPr>
        <w:tc>
          <w:tcPr>
            <w:tcW w:w="1276" w:type="pct"/>
            <w:vMerge w:val="restart"/>
            <w:shd w:val="clear" w:color="auto" w:fill="auto"/>
            <w:vAlign w:val="center"/>
          </w:tcPr>
          <w:p w:rsidR="00FB5858" w:rsidRPr="00D0505A" w:rsidRDefault="00FB5858" w:rsidP="00142D9B">
            <w:pPr>
              <w:spacing w:line="360" w:lineRule="auto"/>
              <w:ind w:hanging="76"/>
              <w:rPr>
                <w:b/>
              </w:rPr>
            </w:pPr>
            <w:r w:rsidRPr="00D0505A">
              <w:rPr>
                <w:b/>
              </w:rPr>
              <w:t>Мистецька</w:t>
            </w:r>
          </w:p>
        </w:tc>
        <w:tc>
          <w:tcPr>
            <w:tcW w:w="1565" w:type="pct"/>
            <w:shd w:val="clear" w:color="auto" w:fill="auto"/>
          </w:tcPr>
          <w:p w:rsidR="00FB5858" w:rsidRPr="00D0505A" w:rsidRDefault="00FB5858" w:rsidP="00142D9B">
            <w:pPr>
              <w:spacing w:line="360" w:lineRule="auto"/>
              <w:ind w:firstLine="40"/>
            </w:pPr>
            <w:r w:rsidRPr="00D0505A">
              <w:t>Образотворче мистецтво</w:t>
            </w:r>
          </w:p>
        </w:tc>
        <w:tc>
          <w:tcPr>
            <w:tcW w:w="544" w:type="pct"/>
            <w:shd w:val="clear" w:color="auto" w:fill="auto"/>
          </w:tcPr>
          <w:p w:rsidR="00FB5858" w:rsidRPr="0042045E" w:rsidRDefault="0042045E" w:rsidP="00142D9B">
            <w:pPr>
              <w:spacing w:line="360" w:lineRule="auto"/>
              <w:jc w:val="center"/>
              <w:rPr>
                <w:b/>
              </w:rPr>
            </w:pPr>
            <w:r>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27" w:type="pct"/>
          </w:tcPr>
          <w:p w:rsidR="00FB5858" w:rsidRPr="00D0505A" w:rsidRDefault="0042045E" w:rsidP="00142D9B">
            <w:pPr>
              <w:spacing w:line="360" w:lineRule="auto"/>
              <w:jc w:val="center"/>
              <w:rPr>
                <w:b/>
              </w:rPr>
            </w:pPr>
            <w:r>
              <w:rPr>
                <w:b/>
              </w:rPr>
              <w:t>0,5</w:t>
            </w:r>
          </w:p>
        </w:tc>
      </w:tr>
      <w:tr w:rsidR="00FB5858" w:rsidRPr="00D0505A" w:rsidTr="00FB5858">
        <w:trPr>
          <w:trHeight w:val="264"/>
        </w:trPr>
        <w:tc>
          <w:tcPr>
            <w:tcW w:w="1276" w:type="pct"/>
            <w:vMerge/>
            <w:shd w:val="clear" w:color="auto" w:fill="auto"/>
          </w:tcPr>
          <w:p w:rsidR="00FB5858" w:rsidRPr="00D0505A" w:rsidRDefault="00FB5858" w:rsidP="00142D9B">
            <w:pPr>
              <w:spacing w:line="360" w:lineRule="auto"/>
              <w:ind w:hanging="76"/>
              <w:rPr>
                <w:b/>
              </w:rPr>
            </w:pPr>
          </w:p>
        </w:tc>
        <w:tc>
          <w:tcPr>
            <w:tcW w:w="1565" w:type="pct"/>
            <w:shd w:val="clear" w:color="auto" w:fill="auto"/>
          </w:tcPr>
          <w:p w:rsidR="00FB5858" w:rsidRPr="00D0505A" w:rsidRDefault="00FB5858" w:rsidP="00142D9B">
            <w:pPr>
              <w:spacing w:line="360" w:lineRule="auto"/>
              <w:ind w:firstLine="40"/>
              <w:rPr>
                <w:lang w:val="en-US"/>
              </w:rPr>
            </w:pPr>
            <w:r w:rsidRPr="00D0505A">
              <w:t>Музичне мистецтво</w:t>
            </w:r>
          </w:p>
        </w:tc>
        <w:tc>
          <w:tcPr>
            <w:tcW w:w="544" w:type="pct"/>
            <w:shd w:val="clear" w:color="auto" w:fill="auto"/>
          </w:tcPr>
          <w:p w:rsidR="00FB5858" w:rsidRPr="0042045E" w:rsidRDefault="0042045E" w:rsidP="00142D9B">
            <w:pPr>
              <w:spacing w:line="360" w:lineRule="auto"/>
              <w:jc w:val="center"/>
              <w:rPr>
                <w:b/>
              </w:rPr>
            </w:pPr>
            <w:r>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27" w:type="pct"/>
          </w:tcPr>
          <w:p w:rsidR="00FB5858" w:rsidRPr="00D0505A" w:rsidRDefault="0042045E" w:rsidP="00142D9B">
            <w:pPr>
              <w:spacing w:line="360" w:lineRule="auto"/>
              <w:jc w:val="center"/>
              <w:rPr>
                <w:b/>
              </w:rPr>
            </w:pPr>
            <w:r>
              <w:rPr>
                <w:b/>
              </w:rPr>
              <w:t>0,5</w:t>
            </w:r>
          </w:p>
        </w:tc>
      </w:tr>
      <w:tr w:rsidR="00FB5858" w:rsidRPr="00D0505A" w:rsidTr="00FB5858">
        <w:trPr>
          <w:trHeight w:val="254"/>
        </w:trPr>
        <w:tc>
          <w:tcPr>
            <w:tcW w:w="1276" w:type="pct"/>
            <w:shd w:val="clear" w:color="auto" w:fill="auto"/>
          </w:tcPr>
          <w:p w:rsidR="00FB5858" w:rsidRPr="00D0505A" w:rsidRDefault="00FB5858" w:rsidP="00142D9B">
            <w:pPr>
              <w:spacing w:line="360" w:lineRule="auto"/>
              <w:ind w:hanging="76"/>
              <w:rPr>
                <w:b/>
              </w:rPr>
            </w:pPr>
            <w:r w:rsidRPr="00D0505A">
              <w:rPr>
                <w:b/>
              </w:rPr>
              <w:t>Фізкультурна</w:t>
            </w:r>
          </w:p>
        </w:tc>
        <w:tc>
          <w:tcPr>
            <w:tcW w:w="1565" w:type="pct"/>
            <w:shd w:val="clear" w:color="auto" w:fill="auto"/>
          </w:tcPr>
          <w:p w:rsidR="00FB5858" w:rsidRPr="00D0505A" w:rsidRDefault="00FB5858" w:rsidP="00142D9B">
            <w:pPr>
              <w:spacing w:line="360" w:lineRule="auto"/>
              <w:ind w:firstLine="40"/>
            </w:pPr>
            <w:r w:rsidRPr="00D0505A">
              <w:t>Фізична культура</w:t>
            </w:r>
          </w:p>
        </w:tc>
        <w:tc>
          <w:tcPr>
            <w:tcW w:w="544" w:type="pct"/>
            <w:shd w:val="clear" w:color="auto" w:fill="auto"/>
          </w:tcPr>
          <w:p w:rsidR="00FB5858" w:rsidRPr="0042045E" w:rsidRDefault="0042045E" w:rsidP="00142D9B">
            <w:pPr>
              <w:spacing w:line="360" w:lineRule="auto"/>
              <w:jc w:val="center"/>
              <w:rPr>
                <w:b/>
              </w:rPr>
            </w:pPr>
            <w:r>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44" w:type="pct"/>
            <w:shd w:val="clear" w:color="auto" w:fill="auto"/>
          </w:tcPr>
          <w:p w:rsidR="00FB5858" w:rsidRPr="00D0505A" w:rsidRDefault="00FB5858" w:rsidP="00142D9B">
            <w:pPr>
              <w:spacing w:line="360" w:lineRule="auto"/>
              <w:jc w:val="center"/>
              <w:rPr>
                <w:b/>
              </w:rPr>
            </w:pPr>
            <w:r w:rsidRPr="00D0505A">
              <w:rPr>
                <w:b/>
              </w:rPr>
              <w:t>0,5</w:t>
            </w:r>
          </w:p>
        </w:tc>
        <w:tc>
          <w:tcPr>
            <w:tcW w:w="527" w:type="pct"/>
          </w:tcPr>
          <w:p w:rsidR="00FB5858" w:rsidRPr="00D0505A" w:rsidRDefault="0042045E" w:rsidP="00142D9B">
            <w:pPr>
              <w:spacing w:line="360" w:lineRule="auto"/>
              <w:jc w:val="center"/>
              <w:rPr>
                <w:b/>
              </w:rPr>
            </w:pPr>
            <w:r>
              <w:rPr>
                <w:b/>
              </w:rPr>
              <w:t>0,5</w:t>
            </w:r>
          </w:p>
        </w:tc>
      </w:tr>
      <w:tr w:rsidR="00FB5858" w:rsidRPr="00D0505A" w:rsidTr="00FB5858">
        <w:trPr>
          <w:trHeight w:val="396"/>
        </w:trPr>
        <w:tc>
          <w:tcPr>
            <w:tcW w:w="2841" w:type="pct"/>
            <w:gridSpan w:val="2"/>
            <w:shd w:val="clear" w:color="auto" w:fill="auto"/>
          </w:tcPr>
          <w:p w:rsidR="00FB5858" w:rsidRPr="00D0505A" w:rsidRDefault="00FB5858" w:rsidP="00142D9B">
            <w:pPr>
              <w:spacing w:line="360" w:lineRule="auto"/>
              <w:rPr>
                <w:b/>
              </w:rPr>
            </w:pPr>
            <w:r w:rsidRPr="00D0505A">
              <w:rPr>
                <w:b/>
              </w:rPr>
              <w:t>Гранично допустиме навантаження  на учня</w:t>
            </w:r>
          </w:p>
        </w:tc>
        <w:tc>
          <w:tcPr>
            <w:tcW w:w="544" w:type="pct"/>
            <w:shd w:val="clear" w:color="auto" w:fill="auto"/>
          </w:tcPr>
          <w:p w:rsidR="00FB5858" w:rsidRPr="00D0505A" w:rsidRDefault="00FB5858" w:rsidP="00142D9B">
            <w:pPr>
              <w:spacing w:line="360" w:lineRule="auto"/>
              <w:jc w:val="center"/>
              <w:rPr>
                <w:b/>
              </w:rPr>
            </w:pPr>
            <w:r w:rsidRPr="00D0505A">
              <w:rPr>
                <w:b/>
              </w:rPr>
              <w:t>5</w:t>
            </w:r>
          </w:p>
        </w:tc>
        <w:tc>
          <w:tcPr>
            <w:tcW w:w="544" w:type="pct"/>
            <w:shd w:val="clear" w:color="auto" w:fill="auto"/>
          </w:tcPr>
          <w:p w:rsidR="00FB5858" w:rsidRPr="00D0505A" w:rsidRDefault="00FB5858" w:rsidP="00142D9B">
            <w:pPr>
              <w:spacing w:line="360" w:lineRule="auto"/>
              <w:ind w:firstLine="121"/>
              <w:jc w:val="center"/>
              <w:rPr>
                <w:b/>
              </w:rPr>
            </w:pPr>
            <w:r w:rsidRPr="00D0505A">
              <w:rPr>
                <w:b/>
              </w:rPr>
              <w:t>5</w:t>
            </w:r>
          </w:p>
        </w:tc>
        <w:tc>
          <w:tcPr>
            <w:tcW w:w="544" w:type="pct"/>
            <w:shd w:val="clear" w:color="auto" w:fill="auto"/>
          </w:tcPr>
          <w:p w:rsidR="00FB5858" w:rsidRPr="00D0505A" w:rsidRDefault="00FB5858" w:rsidP="00142D9B">
            <w:pPr>
              <w:spacing w:line="360" w:lineRule="auto"/>
              <w:ind w:firstLine="121"/>
              <w:jc w:val="center"/>
              <w:rPr>
                <w:b/>
              </w:rPr>
            </w:pPr>
            <w:r w:rsidRPr="00D0505A">
              <w:rPr>
                <w:b/>
              </w:rPr>
              <w:t>5</w:t>
            </w:r>
          </w:p>
        </w:tc>
        <w:tc>
          <w:tcPr>
            <w:tcW w:w="527" w:type="pct"/>
          </w:tcPr>
          <w:p w:rsidR="00FB5858" w:rsidRPr="00D0505A" w:rsidRDefault="0042045E" w:rsidP="00142D9B">
            <w:pPr>
              <w:spacing w:line="360" w:lineRule="auto"/>
              <w:ind w:firstLine="121"/>
              <w:jc w:val="center"/>
              <w:rPr>
                <w:b/>
              </w:rPr>
            </w:pPr>
            <w:r>
              <w:rPr>
                <w:b/>
              </w:rPr>
              <w:t>5</w:t>
            </w:r>
          </w:p>
        </w:tc>
      </w:tr>
      <w:tr w:rsidR="00FB5858" w:rsidRPr="00D0505A" w:rsidTr="00FB5858">
        <w:trPr>
          <w:trHeight w:val="269"/>
        </w:trPr>
        <w:tc>
          <w:tcPr>
            <w:tcW w:w="2841" w:type="pct"/>
            <w:gridSpan w:val="2"/>
            <w:shd w:val="clear" w:color="auto" w:fill="auto"/>
          </w:tcPr>
          <w:p w:rsidR="00FB5858" w:rsidRPr="00D0505A" w:rsidRDefault="00FB5858" w:rsidP="00142D9B">
            <w:pPr>
              <w:spacing w:line="360" w:lineRule="auto"/>
              <w:rPr>
                <w:b/>
              </w:rPr>
            </w:pPr>
            <w:r w:rsidRPr="00D0505A">
              <w:rPr>
                <w:b/>
              </w:rPr>
              <w:t>Всього</w:t>
            </w:r>
          </w:p>
        </w:tc>
        <w:tc>
          <w:tcPr>
            <w:tcW w:w="544" w:type="pct"/>
            <w:shd w:val="clear" w:color="auto" w:fill="auto"/>
          </w:tcPr>
          <w:p w:rsidR="00FB5858" w:rsidRPr="002D17A8" w:rsidRDefault="0042045E" w:rsidP="00142D9B">
            <w:pPr>
              <w:spacing w:line="360" w:lineRule="auto"/>
              <w:jc w:val="center"/>
              <w:rPr>
                <w:b/>
                <w:lang w:val="en-US"/>
              </w:rPr>
            </w:pPr>
            <w:r>
              <w:rPr>
                <w:b/>
              </w:rPr>
              <w:t>1</w:t>
            </w:r>
            <w:r w:rsidR="00FB5858">
              <w:rPr>
                <w:b/>
                <w:lang w:val="en-US"/>
              </w:rPr>
              <w:t>0</w:t>
            </w:r>
          </w:p>
        </w:tc>
        <w:tc>
          <w:tcPr>
            <w:tcW w:w="544" w:type="pct"/>
            <w:shd w:val="clear" w:color="auto" w:fill="auto"/>
          </w:tcPr>
          <w:p w:rsidR="00FB5858" w:rsidRPr="00D0505A" w:rsidRDefault="00FB5858" w:rsidP="00142D9B">
            <w:pPr>
              <w:spacing w:line="360" w:lineRule="auto"/>
              <w:ind w:firstLine="121"/>
              <w:jc w:val="center"/>
              <w:rPr>
                <w:b/>
              </w:rPr>
            </w:pPr>
            <w:r w:rsidRPr="00D0505A">
              <w:rPr>
                <w:b/>
              </w:rPr>
              <w:t>15</w:t>
            </w:r>
          </w:p>
        </w:tc>
        <w:tc>
          <w:tcPr>
            <w:tcW w:w="544" w:type="pct"/>
            <w:shd w:val="clear" w:color="auto" w:fill="auto"/>
          </w:tcPr>
          <w:p w:rsidR="00FB5858" w:rsidRPr="00D0505A" w:rsidRDefault="00FB5858" w:rsidP="00142D9B">
            <w:pPr>
              <w:spacing w:line="360" w:lineRule="auto"/>
              <w:ind w:firstLine="121"/>
              <w:jc w:val="center"/>
              <w:rPr>
                <w:b/>
              </w:rPr>
            </w:pPr>
            <w:r w:rsidRPr="00D0505A">
              <w:rPr>
                <w:b/>
              </w:rPr>
              <w:t>1</w:t>
            </w:r>
            <w:r>
              <w:rPr>
                <w:b/>
              </w:rPr>
              <w:t>5</w:t>
            </w:r>
          </w:p>
        </w:tc>
        <w:tc>
          <w:tcPr>
            <w:tcW w:w="527" w:type="pct"/>
          </w:tcPr>
          <w:p w:rsidR="00FB5858" w:rsidRPr="00D0505A" w:rsidRDefault="0042045E" w:rsidP="00142D9B">
            <w:pPr>
              <w:spacing w:line="360" w:lineRule="auto"/>
              <w:ind w:firstLine="121"/>
              <w:jc w:val="center"/>
              <w:rPr>
                <w:b/>
              </w:rPr>
            </w:pPr>
            <w:r>
              <w:rPr>
                <w:b/>
              </w:rPr>
              <w:t>10</w:t>
            </w:r>
          </w:p>
        </w:tc>
      </w:tr>
    </w:tbl>
    <w:p w:rsidR="00CE2A36" w:rsidRDefault="00CE2A36" w:rsidP="00CE2A36">
      <w:pP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Pr="008C2FA6" w:rsidRDefault="00D0505A" w:rsidP="00CE2A36">
      <w:pPr>
        <w:jc w:val="center"/>
      </w:pPr>
      <w:r>
        <w:t>Директор                                                                Валентина САВЧЕНКО</w:t>
      </w: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CE2A36" w:rsidRDefault="00CE2A36" w:rsidP="00CE2A36">
      <w:pPr>
        <w:jc w:val="center"/>
        <w:rPr>
          <w:b/>
        </w:rPr>
      </w:pPr>
    </w:p>
    <w:p w:rsidR="002338C5" w:rsidRDefault="002338C5"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17127D" w:rsidRDefault="0017127D" w:rsidP="0017127D">
      <w:pPr>
        <w:rPr>
          <w:b/>
        </w:rPr>
      </w:pPr>
    </w:p>
    <w:p w:rsidR="00D0505A" w:rsidRDefault="00D0505A" w:rsidP="00B33221">
      <w:pPr>
        <w:rPr>
          <w:b/>
        </w:rPr>
      </w:pPr>
    </w:p>
    <w:p w:rsidR="00B33221" w:rsidRPr="00B63A74" w:rsidRDefault="001B2803" w:rsidP="00B33221">
      <w:pPr>
        <w:rPr>
          <w:b/>
        </w:rPr>
      </w:pPr>
      <w:r>
        <w:rPr>
          <w:b/>
        </w:rPr>
        <w:lastRenderedPageBreak/>
        <w:t>4</w:t>
      </w:r>
      <w:r w:rsidR="00B33221" w:rsidRPr="00B63A74">
        <w:rPr>
          <w:b/>
        </w:rPr>
        <w:t xml:space="preserve">. Вимірники реалізації освітньої програми  </w:t>
      </w:r>
    </w:p>
    <w:p w:rsidR="00B33221" w:rsidRDefault="001C601F" w:rsidP="00B33221">
      <w:pPr>
        <w:ind w:hanging="180"/>
      </w:pPr>
      <w:r>
        <w:t>В освітній програмі вказується</w:t>
      </w:r>
      <w:r w:rsidR="00B33221">
        <w:t>:</w:t>
      </w:r>
    </w:p>
    <w:p w:rsidR="00B33221" w:rsidRDefault="00B33221" w:rsidP="00B33221">
      <w:pPr>
        <w:ind w:hanging="180"/>
      </w:pPr>
      <w:r>
        <w:t>- об’єкти контролю ( що вимірюється або контролюється )</w:t>
      </w:r>
    </w:p>
    <w:p w:rsidR="00B33221" w:rsidRDefault="00B33221" w:rsidP="00B33221">
      <w:pPr>
        <w:tabs>
          <w:tab w:val="left" w:pos="1245"/>
        </w:tabs>
        <w:ind w:hanging="180"/>
      </w:pPr>
      <w:r>
        <w:t>- процедура контролю (за допомогою чого,яким чином вимірюється об’єкт )</w:t>
      </w:r>
    </w:p>
    <w:p w:rsidR="00B33221" w:rsidRDefault="00B33221" w:rsidP="00B33221">
      <w:pPr>
        <w:tabs>
          <w:tab w:val="left" w:pos="1245"/>
        </w:tabs>
        <w:ind w:hanging="180"/>
      </w:pPr>
      <w:r>
        <w:t>- періодичність контролю</w:t>
      </w:r>
    </w:p>
    <w:p w:rsidR="00B33221" w:rsidRDefault="00B33221" w:rsidP="00B33221">
      <w:pPr>
        <w:tabs>
          <w:tab w:val="left" w:pos="1245"/>
        </w:tabs>
        <w:ind w:hanging="180"/>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5"/>
        <w:gridCol w:w="2835"/>
        <w:gridCol w:w="2126"/>
        <w:gridCol w:w="1154"/>
        <w:gridCol w:w="1114"/>
        <w:gridCol w:w="1406"/>
      </w:tblGrid>
      <w:tr w:rsidR="00B33221" w:rsidTr="00A352E1">
        <w:trPr>
          <w:trHeight w:val="459"/>
        </w:trPr>
        <w:tc>
          <w:tcPr>
            <w:tcW w:w="540" w:type="dxa"/>
          </w:tcPr>
          <w:p w:rsidR="00B33221" w:rsidRDefault="00B33221" w:rsidP="001634EA">
            <w:pPr>
              <w:tabs>
                <w:tab w:val="left" w:pos="1245"/>
              </w:tabs>
            </w:pPr>
            <w:r>
              <w:t>№</w:t>
            </w:r>
          </w:p>
        </w:tc>
        <w:tc>
          <w:tcPr>
            <w:tcW w:w="1625" w:type="dxa"/>
          </w:tcPr>
          <w:p w:rsidR="00B33221" w:rsidRDefault="00B33221" w:rsidP="001634EA">
            <w:pPr>
              <w:tabs>
                <w:tab w:val="left" w:pos="1245"/>
              </w:tabs>
            </w:pPr>
            <w:r>
              <w:t xml:space="preserve">Об’єкт контролю </w:t>
            </w:r>
          </w:p>
        </w:tc>
        <w:tc>
          <w:tcPr>
            <w:tcW w:w="2835" w:type="dxa"/>
          </w:tcPr>
          <w:p w:rsidR="00B33221" w:rsidRDefault="00B33221" w:rsidP="001634EA">
            <w:pPr>
              <w:tabs>
                <w:tab w:val="left" w:pos="1245"/>
              </w:tabs>
            </w:pPr>
            <w:r>
              <w:t>Що вимірюється або контролюється</w:t>
            </w:r>
          </w:p>
        </w:tc>
        <w:tc>
          <w:tcPr>
            <w:tcW w:w="3280" w:type="dxa"/>
            <w:gridSpan w:val="2"/>
          </w:tcPr>
          <w:p w:rsidR="00B33221" w:rsidRDefault="00B33221" w:rsidP="001634EA">
            <w:pPr>
              <w:tabs>
                <w:tab w:val="left" w:pos="1245"/>
              </w:tabs>
            </w:pPr>
            <w:r>
              <w:t>Яким чином вимірюється і контролюється</w:t>
            </w:r>
          </w:p>
        </w:tc>
        <w:tc>
          <w:tcPr>
            <w:tcW w:w="2520" w:type="dxa"/>
            <w:gridSpan w:val="2"/>
          </w:tcPr>
          <w:p w:rsidR="00B33221" w:rsidRDefault="00B33221" w:rsidP="001634EA">
            <w:pPr>
              <w:tabs>
                <w:tab w:val="left" w:pos="1245"/>
              </w:tabs>
            </w:pPr>
            <w:r>
              <w:t>Періодичність</w:t>
            </w:r>
          </w:p>
        </w:tc>
      </w:tr>
      <w:tr w:rsidR="00B33221" w:rsidTr="00A352E1">
        <w:tc>
          <w:tcPr>
            <w:tcW w:w="540" w:type="dxa"/>
          </w:tcPr>
          <w:p w:rsidR="00B33221" w:rsidRDefault="00B33221" w:rsidP="001634EA">
            <w:pPr>
              <w:tabs>
                <w:tab w:val="left" w:pos="1245"/>
              </w:tabs>
            </w:pPr>
            <w:r>
              <w:t>1</w:t>
            </w:r>
          </w:p>
        </w:tc>
        <w:tc>
          <w:tcPr>
            <w:tcW w:w="1625" w:type="dxa"/>
          </w:tcPr>
          <w:p w:rsidR="00B33221" w:rsidRDefault="00B33221" w:rsidP="001634EA">
            <w:pPr>
              <w:tabs>
                <w:tab w:val="left" w:pos="1245"/>
              </w:tabs>
            </w:pPr>
            <w:r>
              <w:t>Педагоги (вчителі,</w:t>
            </w:r>
            <w:r w:rsidR="00AC28DE">
              <w:t xml:space="preserve"> </w:t>
            </w:r>
            <w:r>
              <w:t>вихователі)</w:t>
            </w:r>
          </w:p>
        </w:tc>
        <w:tc>
          <w:tcPr>
            <w:tcW w:w="2835" w:type="dxa"/>
          </w:tcPr>
          <w:p w:rsidR="00B33221" w:rsidRDefault="00B33221" w:rsidP="001634EA">
            <w:pPr>
              <w:tabs>
                <w:tab w:val="left" w:pos="1245"/>
              </w:tabs>
            </w:pPr>
            <w:r>
              <w:t>План</w:t>
            </w:r>
            <w:r w:rsidR="00142D9B">
              <w:t>уван</w:t>
            </w:r>
            <w:r w:rsidR="0042045E">
              <w:t>ня освітньої процесу на 2023-2024</w:t>
            </w:r>
            <w:r>
              <w:t xml:space="preserve"> </w:t>
            </w:r>
            <w:proofErr w:type="spellStart"/>
            <w:r>
              <w:t>н.р</w:t>
            </w:r>
            <w:proofErr w:type="spellEnd"/>
            <w:r>
              <w:t>.</w:t>
            </w:r>
          </w:p>
        </w:tc>
        <w:tc>
          <w:tcPr>
            <w:tcW w:w="3280" w:type="dxa"/>
            <w:gridSpan w:val="2"/>
          </w:tcPr>
          <w:p w:rsidR="00B33221" w:rsidRDefault="00B33221" w:rsidP="001634EA">
            <w:pPr>
              <w:tabs>
                <w:tab w:val="left" w:pos="1245"/>
              </w:tabs>
            </w:pPr>
            <w:r>
              <w:t>Затвердження календарно – тематичних планів.</w:t>
            </w:r>
          </w:p>
          <w:p w:rsidR="00B33221" w:rsidRDefault="00B33221" w:rsidP="001634EA">
            <w:pPr>
              <w:tabs>
                <w:tab w:val="left" w:pos="1245"/>
              </w:tabs>
            </w:pPr>
            <w:r>
              <w:t>Співбесіда,</w:t>
            </w:r>
            <w:r w:rsidR="00AC28DE">
              <w:t xml:space="preserve"> </w:t>
            </w:r>
            <w:r>
              <w:t>моніторинг знань Держстандарту, навчальних програ</w:t>
            </w:r>
            <w:r w:rsidR="00AC28DE">
              <w:t>м, підручників, методичних листів</w:t>
            </w:r>
            <w:r>
              <w:t>,</w:t>
            </w:r>
            <w:r w:rsidR="00AC28DE">
              <w:t xml:space="preserve"> </w:t>
            </w:r>
            <w:r>
              <w:t>законодавства про освіту</w:t>
            </w:r>
          </w:p>
        </w:tc>
        <w:tc>
          <w:tcPr>
            <w:tcW w:w="2520" w:type="dxa"/>
            <w:gridSpan w:val="2"/>
          </w:tcPr>
          <w:p w:rsidR="00B33221" w:rsidRDefault="00D0505A" w:rsidP="001634EA">
            <w:pPr>
              <w:tabs>
                <w:tab w:val="left" w:pos="1245"/>
              </w:tabs>
            </w:pPr>
            <w:r>
              <w:t>20.08- 31</w:t>
            </w:r>
            <w:r w:rsidR="001C601F">
              <w:t>.08.</w:t>
            </w:r>
            <w:r w:rsidR="0017127D">
              <w:t>20</w:t>
            </w:r>
            <w:r w:rsidR="0042045E">
              <w:t>23</w:t>
            </w:r>
            <w:r w:rsidR="001C601F">
              <w:t xml:space="preserve"> </w:t>
            </w:r>
            <w:r w:rsidR="00B33221">
              <w:t>р.</w:t>
            </w:r>
          </w:p>
          <w:p w:rsidR="00B33221" w:rsidRPr="00762F2A" w:rsidRDefault="00B33221" w:rsidP="00FF31BC"/>
          <w:p w:rsidR="00B33221" w:rsidRPr="00762F2A" w:rsidRDefault="00B33221" w:rsidP="00FF31BC">
            <w:r>
              <w:t>В ході вивчення системи роботи педагога на протязі року</w:t>
            </w:r>
          </w:p>
        </w:tc>
      </w:tr>
      <w:tr w:rsidR="00B33221" w:rsidTr="00A352E1">
        <w:tc>
          <w:tcPr>
            <w:tcW w:w="540" w:type="dxa"/>
          </w:tcPr>
          <w:p w:rsidR="00B33221" w:rsidRDefault="00B33221" w:rsidP="001634EA">
            <w:pPr>
              <w:tabs>
                <w:tab w:val="left" w:pos="1245"/>
              </w:tabs>
            </w:pPr>
            <w:r>
              <w:t>2</w:t>
            </w:r>
          </w:p>
        </w:tc>
        <w:tc>
          <w:tcPr>
            <w:tcW w:w="1625" w:type="dxa"/>
          </w:tcPr>
          <w:p w:rsidR="00B33221" w:rsidRPr="003F1A3B" w:rsidRDefault="00B33221" w:rsidP="001634EA">
            <w:pPr>
              <w:tabs>
                <w:tab w:val="left" w:pos="1245"/>
              </w:tabs>
              <w:rPr>
                <w:rStyle w:val="afa"/>
              </w:rPr>
            </w:pPr>
            <w:r>
              <w:t>Педагоги</w:t>
            </w:r>
          </w:p>
        </w:tc>
        <w:tc>
          <w:tcPr>
            <w:tcW w:w="2835" w:type="dxa"/>
          </w:tcPr>
          <w:p w:rsidR="00B33221" w:rsidRDefault="00B33221" w:rsidP="001634EA">
            <w:pPr>
              <w:tabs>
                <w:tab w:val="left" w:pos="1245"/>
              </w:tabs>
            </w:pPr>
            <w:r>
              <w:t>Виконання програм</w:t>
            </w:r>
          </w:p>
        </w:tc>
        <w:tc>
          <w:tcPr>
            <w:tcW w:w="3280" w:type="dxa"/>
            <w:gridSpan w:val="2"/>
          </w:tcPr>
          <w:p w:rsidR="00B33221" w:rsidRDefault="00B33221" w:rsidP="001634EA">
            <w:pPr>
              <w:tabs>
                <w:tab w:val="left" w:pos="1245"/>
              </w:tabs>
            </w:pPr>
            <w:r>
              <w:t>Класні  журнали</w:t>
            </w:r>
          </w:p>
        </w:tc>
        <w:tc>
          <w:tcPr>
            <w:tcW w:w="2520" w:type="dxa"/>
            <w:gridSpan w:val="2"/>
          </w:tcPr>
          <w:p w:rsidR="00B33221" w:rsidRDefault="00B33221" w:rsidP="001634EA">
            <w:pPr>
              <w:tabs>
                <w:tab w:val="left" w:pos="1245"/>
              </w:tabs>
            </w:pPr>
            <w:r>
              <w:t>За І семестр</w:t>
            </w:r>
            <w:r w:rsidR="001C601F">
              <w:t xml:space="preserve"> </w:t>
            </w:r>
            <w:r>
              <w:t>(Грудень - Січень)</w:t>
            </w:r>
          </w:p>
          <w:p w:rsidR="00B33221" w:rsidRDefault="00B33221" w:rsidP="001634EA">
            <w:pPr>
              <w:tabs>
                <w:tab w:val="left" w:pos="1245"/>
              </w:tabs>
            </w:pPr>
            <w:r>
              <w:t>За рік</w:t>
            </w:r>
            <w:r w:rsidR="001C601F">
              <w:t xml:space="preserve"> (</w:t>
            </w:r>
            <w:r>
              <w:t>Травень - Червень)</w:t>
            </w:r>
          </w:p>
        </w:tc>
      </w:tr>
      <w:tr w:rsidR="00B33221" w:rsidTr="00A352E1">
        <w:tc>
          <w:tcPr>
            <w:tcW w:w="540" w:type="dxa"/>
          </w:tcPr>
          <w:p w:rsidR="00B33221" w:rsidRDefault="00B33221" w:rsidP="001634EA">
            <w:pPr>
              <w:tabs>
                <w:tab w:val="left" w:pos="1245"/>
              </w:tabs>
            </w:pPr>
            <w:r>
              <w:t>3</w:t>
            </w:r>
          </w:p>
        </w:tc>
        <w:tc>
          <w:tcPr>
            <w:tcW w:w="1625" w:type="dxa"/>
          </w:tcPr>
          <w:p w:rsidR="00B33221" w:rsidRDefault="00B33221" w:rsidP="001634EA">
            <w:pPr>
              <w:tabs>
                <w:tab w:val="left" w:pos="1245"/>
              </w:tabs>
            </w:pPr>
            <w:r>
              <w:t>Педагоги</w:t>
            </w:r>
          </w:p>
        </w:tc>
        <w:tc>
          <w:tcPr>
            <w:tcW w:w="2835" w:type="dxa"/>
          </w:tcPr>
          <w:p w:rsidR="00B33221" w:rsidRDefault="00B33221" w:rsidP="001634EA">
            <w:pPr>
              <w:tabs>
                <w:tab w:val="left" w:pos="1245"/>
              </w:tabs>
            </w:pPr>
            <w:r>
              <w:t xml:space="preserve">Формування наскрізних вмінь і навичок , ключових і предметних </w:t>
            </w:r>
            <w:proofErr w:type="spellStart"/>
            <w:r>
              <w:t>компетентностей</w:t>
            </w:r>
            <w:proofErr w:type="spellEnd"/>
            <w:r>
              <w:t>,</w:t>
            </w:r>
          </w:p>
          <w:p w:rsidR="00B33221" w:rsidRDefault="00B33221" w:rsidP="001634EA">
            <w:pPr>
              <w:tabs>
                <w:tab w:val="left" w:pos="1245"/>
              </w:tabs>
            </w:pPr>
            <w:proofErr w:type="spellStart"/>
            <w:r>
              <w:t>інформальна</w:t>
            </w:r>
            <w:proofErr w:type="spellEnd"/>
            <w:r>
              <w:t xml:space="preserve"> освіта</w:t>
            </w:r>
          </w:p>
          <w:p w:rsidR="00B33221" w:rsidRDefault="00B33221" w:rsidP="001634EA">
            <w:pPr>
              <w:tabs>
                <w:tab w:val="left" w:pos="1245"/>
              </w:tabs>
            </w:pPr>
            <w:r>
              <w:t>впровадження  перспективного педагогічного досвіду,</w:t>
            </w:r>
          </w:p>
          <w:p w:rsidR="00B33221" w:rsidRDefault="00B33221" w:rsidP="001634EA">
            <w:pPr>
              <w:tabs>
                <w:tab w:val="left" w:pos="1245"/>
              </w:tabs>
            </w:pPr>
            <w:r>
              <w:t>запровадження інновацій</w:t>
            </w:r>
          </w:p>
        </w:tc>
        <w:tc>
          <w:tcPr>
            <w:tcW w:w="3280" w:type="dxa"/>
            <w:gridSpan w:val="2"/>
          </w:tcPr>
          <w:p w:rsidR="00B33221" w:rsidRDefault="00B33221" w:rsidP="001634EA">
            <w:pPr>
              <w:tabs>
                <w:tab w:val="left" w:pos="1245"/>
              </w:tabs>
            </w:pPr>
            <w:r>
              <w:t>Відвідування уроків.</w:t>
            </w:r>
          </w:p>
          <w:p w:rsidR="00B33221" w:rsidRDefault="00B33221" w:rsidP="00FF31BC">
            <w:r>
              <w:t>Співбесіди. Тестування</w:t>
            </w:r>
          </w:p>
          <w:p w:rsidR="00B33221" w:rsidRDefault="00B33221" w:rsidP="00FF31BC">
            <w:r>
              <w:t>Анкетування</w:t>
            </w:r>
          </w:p>
          <w:p w:rsidR="00B33221" w:rsidRDefault="00B33221" w:rsidP="00FF31BC">
            <w:r>
              <w:t xml:space="preserve">Майстер клас </w:t>
            </w:r>
          </w:p>
          <w:p w:rsidR="00B33221" w:rsidRDefault="00B33221" w:rsidP="00FF31BC">
            <w:r>
              <w:t>Тренінги</w:t>
            </w:r>
          </w:p>
          <w:p w:rsidR="00B33221" w:rsidRPr="00BF1B74" w:rsidRDefault="00B33221" w:rsidP="00FF31BC">
            <w:r>
              <w:t>Кейс  - майстерні</w:t>
            </w:r>
          </w:p>
        </w:tc>
        <w:tc>
          <w:tcPr>
            <w:tcW w:w="2520" w:type="dxa"/>
            <w:gridSpan w:val="2"/>
          </w:tcPr>
          <w:p w:rsidR="00B33221" w:rsidRDefault="00B33221" w:rsidP="001634EA">
            <w:pPr>
              <w:tabs>
                <w:tab w:val="left" w:pos="1245"/>
              </w:tabs>
            </w:pPr>
            <w:r>
              <w:t>На</w:t>
            </w:r>
            <w:r w:rsidR="00AC28DE">
              <w:t xml:space="preserve"> </w:t>
            </w:r>
            <w:r>
              <w:t>протязі року</w:t>
            </w:r>
          </w:p>
          <w:p w:rsidR="00B33221" w:rsidRPr="00BF1B74" w:rsidRDefault="00B33221" w:rsidP="001634EA">
            <w:pPr>
              <w:tabs>
                <w:tab w:val="left" w:pos="2412"/>
                <w:tab w:val="left" w:pos="2592"/>
              </w:tabs>
            </w:pPr>
            <w:r>
              <w:t>В ході осінньої,</w:t>
            </w:r>
            <w:r w:rsidR="001C601F">
              <w:t xml:space="preserve"> </w:t>
            </w:r>
            <w:r>
              <w:t>зимової, і весняної методичних декад</w:t>
            </w:r>
          </w:p>
        </w:tc>
      </w:tr>
      <w:tr w:rsidR="00B33221" w:rsidTr="00A352E1">
        <w:tc>
          <w:tcPr>
            <w:tcW w:w="540" w:type="dxa"/>
          </w:tcPr>
          <w:p w:rsidR="00B33221" w:rsidRDefault="00B33221" w:rsidP="001634EA">
            <w:pPr>
              <w:tabs>
                <w:tab w:val="left" w:pos="1245"/>
              </w:tabs>
            </w:pPr>
            <w:r>
              <w:t>4</w:t>
            </w:r>
          </w:p>
        </w:tc>
        <w:tc>
          <w:tcPr>
            <w:tcW w:w="1625" w:type="dxa"/>
          </w:tcPr>
          <w:p w:rsidR="00B33221" w:rsidRDefault="00B33221" w:rsidP="001634EA">
            <w:pPr>
              <w:tabs>
                <w:tab w:val="left" w:pos="1245"/>
              </w:tabs>
            </w:pPr>
            <w:r>
              <w:t>Педагоги,</w:t>
            </w:r>
            <w:r w:rsidR="00D0505A">
              <w:t xml:space="preserve"> </w:t>
            </w:r>
            <w:r>
              <w:t>учні</w:t>
            </w:r>
          </w:p>
        </w:tc>
        <w:tc>
          <w:tcPr>
            <w:tcW w:w="2835" w:type="dxa"/>
          </w:tcPr>
          <w:p w:rsidR="00B33221" w:rsidRDefault="00B33221" w:rsidP="001634EA">
            <w:pPr>
              <w:tabs>
                <w:tab w:val="left" w:pos="1245"/>
              </w:tabs>
            </w:pPr>
            <w:r>
              <w:t>Роль варіативної частини навчального плану в підвищенні якості освіти учнів</w:t>
            </w:r>
          </w:p>
        </w:tc>
        <w:tc>
          <w:tcPr>
            <w:tcW w:w="3280" w:type="dxa"/>
            <w:gridSpan w:val="2"/>
          </w:tcPr>
          <w:p w:rsidR="00B33221" w:rsidRDefault="00B33221" w:rsidP="001634EA">
            <w:pPr>
              <w:tabs>
                <w:tab w:val="left" w:pos="5472"/>
              </w:tabs>
            </w:pPr>
            <w:r>
              <w:t>Відвідування уроків ,</w:t>
            </w:r>
          </w:p>
          <w:p w:rsidR="00B33221" w:rsidRDefault="00B33221" w:rsidP="001634EA">
            <w:pPr>
              <w:tabs>
                <w:tab w:val="left" w:pos="5472"/>
              </w:tabs>
            </w:pPr>
            <w:r>
              <w:t>занять спостереження</w:t>
            </w:r>
          </w:p>
          <w:p w:rsidR="00B33221" w:rsidRDefault="00B33221" w:rsidP="001634EA">
            <w:pPr>
              <w:tabs>
                <w:tab w:val="left" w:pos="1245"/>
              </w:tabs>
            </w:pPr>
            <w:r>
              <w:t>- Олімпіади, конкурси</w:t>
            </w:r>
          </w:p>
          <w:p w:rsidR="00B33221" w:rsidRDefault="00B33221" w:rsidP="001634EA">
            <w:pPr>
              <w:tabs>
                <w:tab w:val="left" w:pos="1245"/>
              </w:tabs>
            </w:pPr>
            <w:r>
              <w:t xml:space="preserve">- Рівень ключових </w:t>
            </w:r>
            <w:proofErr w:type="spellStart"/>
            <w:r>
              <w:t>компетентностей</w:t>
            </w:r>
            <w:proofErr w:type="spellEnd"/>
            <w:r>
              <w:t xml:space="preserve"> і наскрізних знань і вмінь</w:t>
            </w:r>
          </w:p>
          <w:p w:rsidR="00B33221" w:rsidRDefault="00B33221" w:rsidP="001634EA">
            <w:pPr>
              <w:tabs>
                <w:tab w:val="left" w:pos="1245"/>
              </w:tabs>
            </w:pPr>
            <w:r>
              <w:t>- Анкетування учнів</w:t>
            </w:r>
          </w:p>
          <w:p w:rsidR="00B33221" w:rsidRDefault="00B33221" w:rsidP="001634EA">
            <w:pPr>
              <w:tabs>
                <w:tab w:val="left" w:pos="1245"/>
              </w:tabs>
            </w:pPr>
            <w:r>
              <w:t>- Реалізація проектів</w:t>
            </w:r>
          </w:p>
        </w:tc>
        <w:tc>
          <w:tcPr>
            <w:tcW w:w="2520" w:type="dxa"/>
            <w:gridSpan w:val="2"/>
          </w:tcPr>
          <w:p w:rsidR="00B33221" w:rsidRDefault="00B33221" w:rsidP="001634EA">
            <w:pPr>
              <w:tabs>
                <w:tab w:val="left" w:pos="1245"/>
              </w:tabs>
            </w:pPr>
            <w:r>
              <w:t>На</w:t>
            </w:r>
            <w:r w:rsidR="00AC28DE">
              <w:t xml:space="preserve"> </w:t>
            </w:r>
            <w:r>
              <w:t>протязі року</w:t>
            </w:r>
          </w:p>
          <w:p w:rsidR="00B33221" w:rsidRPr="00F447DF" w:rsidRDefault="00B33221" w:rsidP="00FF31BC">
            <w:r>
              <w:t>Грудень - Квітень</w:t>
            </w:r>
          </w:p>
        </w:tc>
      </w:tr>
      <w:tr w:rsidR="00B33221" w:rsidTr="00A352E1">
        <w:tc>
          <w:tcPr>
            <w:tcW w:w="540" w:type="dxa"/>
          </w:tcPr>
          <w:p w:rsidR="00B33221" w:rsidRDefault="00B33221" w:rsidP="001634EA">
            <w:pPr>
              <w:tabs>
                <w:tab w:val="left" w:pos="1245"/>
              </w:tabs>
            </w:pPr>
            <w:r>
              <w:t>5</w:t>
            </w:r>
          </w:p>
        </w:tc>
        <w:tc>
          <w:tcPr>
            <w:tcW w:w="1625" w:type="dxa"/>
          </w:tcPr>
          <w:p w:rsidR="00B33221" w:rsidRDefault="00B33221" w:rsidP="001634EA">
            <w:pPr>
              <w:tabs>
                <w:tab w:val="left" w:pos="1245"/>
              </w:tabs>
            </w:pPr>
            <w:r>
              <w:t>Учні</w:t>
            </w:r>
          </w:p>
        </w:tc>
        <w:tc>
          <w:tcPr>
            <w:tcW w:w="2835" w:type="dxa"/>
          </w:tcPr>
          <w:p w:rsidR="00B33221" w:rsidRDefault="00B33221" w:rsidP="001634EA">
            <w:pPr>
              <w:tabs>
                <w:tab w:val="left" w:pos="1245"/>
              </w:tabs>
            </w:pPr>
            <w:r>
              <w:t xml:space="preserve">Якість </w:t>
            </w:r>
            <w:proofErr w:type="spellStart"/>
            <w:r>
              <w:t>знань,вмінь</w:t>
            </w:r>
            <w:proofErr w:type="spellEnd"/>
            <w:r>
              <w:t xml:space="preserve">, </w:t>
            </w:r>
            <w:proofErr w:type="spellStart"/>
            <w:r>
              <w:t>навичок,розвиток</w:t>
            </w:r>
            <w:proofErr w:type="spellEnd"/>
            <w:r>
              <w:t xml:space="preserve"> </w:t>
            </w:r>
            <w:proofErr w:type="spellStart"/>
            <w:r>
              <w:t>компетентностей</w:t>
            </w:r>
            <w:proofErr w:type="spellEnd"/>
            <w:r>
              <w:t>, ставлень і цін</w:t>
            </w:r>
            <w:r w:rsidR="00620282">
              <w:t>н</w:t>
            </w:r>
            <w:r>
              <w:t>остей</w:t>
            </w:r>
          </w:p>
        </w:tc>
        <w:tc>
          <w:tcPr>
            <w:tcW w:w="3280" w:type="dxa"/>
            <w:gridSpan w:val="2"/>
          </w:tcPr>
          <w:p w:rsidR="00B33221" w:rsidRDefault="00B33221" w:rsidP="001634EA">
            <w:pPr>
              <w:tabs>
                <w:tab w:val="left" w:pos="1245"/>
              </w:tabs>
              <w:jc w:val="both"/>
            </w:pPr>
            <w:r>
              <w:t>- Контрольні зріз</w:t>
            </w:r>
            <w:r w:rsidR="001C601F">
              <w:t>и</w:t>
            </w:r>
          </w:p>
          <w:p w:rsidR="001C601F" w:rsidRDefault="001C601F" w:rsidP="001634EA">
            <w:pPr>
              <w:tabs>
                <w:tab w:val="left" w:pos="1245"/>
              </w:tabs>
              <w:jc w:val="both"/>
            </w:pPr>
          </w:p>
          <w:p w:rsidR="00B33221" w:rsidRDefault="00B33221" w:rsidP="001634EA">
            <w:pPr>
              <w:tabs>
                <w:tab w:val="left" w:pos="1245"/>
              </w:tabs>
              <w:jc w:val="both"/>
            </w:pPr>
            <w:r>
              <w:t>- Тести</w:t>
            </w:r>
          </w:p>
          <w:p w:rsidR="001C601F" w:rsidRDefault="001C601F" w:rsidP="001634EA">
            <w:pPr>
              <w:tabs>
                <w:tab w:val="left" w:pos="1245"/>
              </w:tabs>
              <w:jc w:val="both"/>
            </w:pPr>
          </w:p>
          <w:p w:rsidR="001C601F" w:rsidRDefault="001C601F" w:rsidP="001634EA">
            <w:pPr>
              <w:tabs>
                <w:tab w:val="left" w:pos="1245"/>
              </w:tabs>
              <w:jc w:val="both"/>
            </w:pPr>
          </w:p>
          <w:p w:rsidR="00620282" w:rsidRDefault="00B33221" w:rsidP="001C601F">
            <w:pPr>
              <w:tabs>
                <w:tab w:val="left" w:pos="1245"/>
              </w:tabs>
              <w:jc w:val="both"/>
            </w:pPr>
            <w:r>
              <w:t>- Виставки дитячих робіт</w:t>
            </w:r>
          </w:p>
          <w:p w:rsidR="001C601F" w:rsidRDefault="001C601F" w:rsidP="001C601F">
            <w:pPr>
              <w:tabs>
                <w:tab w:val="left" w:pos="1245"/>
              </w:tabs>
              <w:jc w:val="both"/>
            </w:pPr>
          </w:p>
          <w:p w:rsidR="00B33221" w:rsidRDefault="00B33221" w:rsidP="001634EA">
            <w:pPr>
              <w:tabs>
                <w:tab w:val="left" w:pos="1245"/>
              </w:tabs>
            </w:pPr>
            <w:r>
              <w:t>- Конкурси</w:t>
            </w:r>
          </w:p>
          <w:p w:rsidR="00B33221" w:rsidRDefault="00B33221" w:rsidP="001634EA">
            <w:pPr>
              <w:tabs>
                <w:tab w:val="left" w:pos="1245"/>
              </w:tabs>
            </w:pPr>
            <w:r>
              <w:t xml:space="preserve">- Уроки перевірки або оцінювання досягнень </w:t>
            </w:r>
            <w:proofErr w:type="spellStart"/>
            <w:r>
              <w:t>компетентностей</w:t>
            </w:r>
            <w:proofErr w:type="spellEnd"/>
          </w:p>
          <w:p w:rsidR="00B33221" w:rsidRDefault="001C601F" w:rsidP="001634EA">
            <w:pPr>
              <w:tabs>
                <w:tab w:val="left" w:pos="1245"/>
              </w:tabs>
            </w:pPr>
            <w:r>
              <w:t>- Співбесіди</w:t>
            </w:r>
            <w:r w:rsidR="00B33221">
              <w:t>,</w:t>
            </w:r>
            <w:r w:rsidR="00AC28DE">
              <w:t xml:space="preserve"> </w:t>
            </w:r>
            <w:r w:rsidR="00B33221">
              <w:t>заліки</w:t>
            </w:r>
          </w:p>
        </w:tc>
        <w:tc>
          <w:tcPr>
            <w:tcW w:w="2520" w:type="dxa"/>
            <w:gridSpan w:val="2"/>
          </w:tcPr>
          <w:p w:rsidR="00B33221" w:rsidRDefault="00B33221" w:rsidP="001634EA">
            <w:pPr>
              <w:tabs>
                <w:tab w:val="left" w:pos="1245"/>
              </w:tabs>
            </w:pPr>
            <w:r>
              <w:t>На початок року,</w:t>
            </w:r>
            <w:r w:rsidR="00AC28DE">
              <w:t xml:space="preserve"> </w:t>
            </w:r>
            <w:r>
              <w:t>кінець семестру,</w:t>
            </w:r>
            <w:r w:rsidR="00AC28DE">
              <w:t xml:space="preserve"> </w:t>
            </w:r>
            <w:r>
              <w:t>року</w:t>
            </w:r>
          </w:p>
          <w:p w:rsidR="00B33221" w:rsidRDefault="00B33221" w:rsidP="00FF31BC">
            <w:r>
              <w:t>На</w:t>
            </w:r>
            <w:r w:rsidR="00AC28DE">
              <w:t xml:space="preserve"> </w:t>
            </w:r>
            <w:r>
              <w:t>протязі року в ході вивчення системи роботи вчителя</w:t>
            </w:r>
          </w:p>
          <w:p w:rsidR="00B33221" w:rsidRDefault="00B33221" w:rsidP="00FF31BC">
            <w:r>
              <w:t>Жовтень,грудень,</w:t>
            </w:r>
          </w:p>
          <w:p w:rsidR="00B33221" w:rsidRDefault="00B33221" w:rsidP="00FF31BC">
            <w:r>
              <w:t>березень, травень</w:t>
            </w:r>
          </w:p>
          <w:p w:rsidR="00B33221" w:rsidRPr="00E73B50" w:rsidRDefault="00B33221" w:rsidP="00FF31BC">
            <w:r>
              <w:t>На</w:t>
            </w:r>
            <w:r w:rsidR="00AC28DE">
              <w:t xml:space="preserve"> </w:t>
            </w:r>
            <w:r>
              <w:t>протязі року</w:t>
            </w:r>
          </w:p>
          <w:p w:rsidR="00AC28DE" w:rsidRDefault="00B33221" w:rsidP="00FF31BC">
            <w:r>
              <w:t>На</w:t>
            </w:r>
            <w:r w:rsidR="00AC28DE">
              <w:t xml:space="preserve"> </w:t>
            </w:r>
            <w:r>
              <w:t>протязі року</w:t>
            </w:r>
            <w:r w:rsidRPr="00E73B50">
              <w:t xml:space="preserve"> </w:t>
            </w:r>
          </w:p>
          <w:p w:rsidR="001C601F" w:rsidRDefault="001C601F" w:rsidP="00FF31BC"/>
          <w:p w:rsidR="001C601F" w:rsidRDefault="001C601F" w:rsidP="00FF31BC"/>
          <w:p w:rsidR="00B33221" w:rsidRPr="00E73B50" w:rsidRDefault="00B33221" w:rsidP="00FF31BC">
            <w:r>
              <w:t>На</w:t>
            </w:r>
            <w:r w:rsidR="00AC28DE">
              <w:t xml:space="preserve"> </w:t>
            </w:r>
            <w:r>
              <w:t>протязі року</w:t>
            </w:r>
          </w:p>
        </w:tc>
      </w:tr>
      <w:tr w:rsidR="00B33221" w:rsidTr="00A352E1">
        <w:tc>
          <w:tcPr>
            <w:tcW w:w="540" w:type="dxa"/>
          </w:tcPr>
          <w:p w:rsidR="00B33221" w:rsidRDefault="001C601F" w:rsidP="001634EA">
            <w:pPr>
              <w:tabs>
                <w:tab w:val="left" w:pos="1245"/>
              </w:tabs>
            </w:pPr>
            <w:r>
              <w:t>6</w:t>
            </w:r>
          </w:p>
        </w:tc>
        <w:tc>
          <w:tcPr>
            <w:tcW w:w="1625" w:type="dxa"/>
          </w:tcPr>
          <w:p w:rsidR="00B33221" w:rsidRDefault="00B33221" w:rsidP="001634EA">
            <w:pPr>
              <w:tabs>
                <w:tab w:val="left" w:pos="1245"/>
              </w:tabs>
            </w:pPr>
            <w:r>
              <w:t>Дошкільники</w:t>
            </w:r>
          </w:p>
          <w:p w:rsidR="00B33221" w:rsidRDefault="00B33221" w:rsidP="001634EA">
            <w:pPr>
              <w:tabs>
                <w:tab w:val="left" w:pos="1245"/>
              </w:tabs>
            </w:pPr>
            <w:r>
              <w:t>батьки</w:t>
            </w:r>
          </w:p>
        </w:tc>
        <w:tc>
          <w:tcPr>
            <w:tcW w:w="2835" w:type="dxa"/>
          </w:tcPr>
          <w:p w:rsidR="00B33221" w:rsidRDefault="00B33221" w:rsidP="00620282">
            <w:pPr>
              <w:tabs>
                <w:tab w:val="left" w:pos="1245"/>
              </w:tabs>
            </w:pPr>
            <w:r>
              <w:t xml:space="preserve">Рівень розвитку дошкільника </w:t>
            </w:r>
          </w:p>
        </w:tc>
        <w:tc>
          <w:tcPr>
            <w:tcW w:w="3280" w:type="dxa"/>
            <w:gridSpan w:val="2"/>
          </w:tcPr>
          <w:p w:rsidR="00B33221" w:rsidRDefault="00B33221" w:rsidP="001634EA">
            <w:pPr>
              <w:tabs>
                <w:tab w:val="left" w:pos="1245"/>
              </w:tabs>
            </w:pPr>
            <w:r>
              <w:t>Свідоцтво досягнень дошкільника</w:t>
            </w:r>
          </w:p>
          <w:p w:rsidR="00B33221" w:rsidRPr="00EB4427" w:rsidRDefault="00B33221" w:rsidP="00FF31BC">
            <w:proofErr w:type="spellStart"/>
            <w:r>
              <w:t>Кваліметричні</w:t>
            </w:r>
            <w:proofErr w:type="spellEnd"/>
            <w:r>
              <w:t xml:space="preserve"> вимірники</w:t>
            </w:r>
          </w:p>
        </w:tc>
        <w:tc>
          <w:tcPr>
            <w:tcW w:w="2520" w:type="dxa"/>
            <w:gridSpan w:val="2"/>
          </w:tcPr>
          <w:p w:rsidR="00B33221" w:rsidRDefault="00B33221" w:rsidP="001634EA">
            <w:pPr>
              <w:tabs>
                <w:tab w:val="left" w:pos="1245"/>
              </w:tabs>
            </w:pPr>
            <w:r>
              <w:t>Грудень,травень</w:t>
            </w:r>
          </w:p>
        </w:tc>
      </w:tr>
      <w:tr w:rsidR="00B33221" w:rsidTr="00A352E1">
        <w:tc>
          <w:tcPr>
            <w:tcW w:w="540" w:type="dxa"/>
          </w:tcPr>
          <w:p w:rsidR="00B33221" w:rsidRDefault="001C601F" w:rsidP="001634EA">
            <w:pPr>
              <w:tabs>
                <w:tab w:val="left" w:pos="1245"/>
              </w:tabs>
            </w:pPr>
            <w:r>
              <w:t>7</w:t>
            </w:r>
          </w:p>
        </w:tc>
        <w:tc>
          <w:tcPr>
            <w:tcW w:w="1625" w:type="dxa"/>
          </w:tcPr>
          <w:p w:rsidR="00B33221" w:rsidRDefault="001C601F" w:rsidP="001634EA">
            <w:pPr>
              <w:tabs>
                <w:tab w:val="left" w:pos="1245"/>
              </w:tabs>
            </w:pPr>
            <w:r>
              <w:t>Учні 4</w:t>
            </w:r>
            <w:r w:rsidR="00620282">
              <w:t xml:space="preserve"> </w:t>
            </w:r>
            <w:r>
              <w:t>класу</w:t>
            </w:r>
            <w:r w:rsidR="00B33221">
              <w:t>, батьки</w:t>
            </w:r>
          </w:p>
        </w:tc>
        <w:tc>
          <w:tcPr>
            <w:tcW w:w="4961" w:type="dxa"/>
            <w:gridSpan w:val="2"/>
          </w:tcPr>
          <w:p w:rsidR="00B33221" w:rsidRDefault="00B33221" w:rsidP="001634EA">
            <w:pPr>
              <w:tabs>
                <w:tab w:val="left" w:pos="1245"/>
              </w:tabs>
            </w:pPr>
            <w:r>
              <w:t>Рівень сформованості мотивації до навчання</w:t>
            </w:r>
            <w:r w:rsidR="00A93F5A">
              <w:t xml:space="preserve"> та вихід на показники моделі випускника</w:t>
            </w:r>
          </w:p>
        </w:tc>
        <w:tc>
          <w:tcPr>
            <w:tcW w:w="2268" w:type="dxa"/>
            <w:gridSpan w:val="2"/>
          </w:tcPr>
          <w:p w:rsidR="00B33221" w:rsidRDefault="00B33221" w:rsidP="00FF31BC">
            <w:r>
              <w:t>Тестування</w:t>
            </w:r>
          </w:p>
          <w:p w:rsidR="00B33221" w:rsidRDefault="00B33221" w:rsidP="00FF31BC">
            <w:r>
              <w:t>Анкетування</w:t>
            </w:r>
          </w:p>
          <w:p w:rsidR="00B33221" w:rsidRDefault="00B33221" w:rsidP="00A352E1">
            <w:r>
              <w:t>Співбесіди</w:t>
            </w:r>
          </w:p>
        </w:tc>
        <w:tc>
          <w:tcPr>
            <w:tcW w:w="1406" w:type="dxa"/>
          </w:tcPr>
          <w:p w:rsidR="00B33221" w:rsidRDefault="00B33221" w:rsidP="001634EA">
            <w:pPr>
              <w:tabs>
                <w:tab w:val="left" w:pos="1245"/>
              </w:tabs>
            </w:pPr>
            <w:r>
              <w:t>Жовтень - травень</w:t>
            </w:r>
          </w:p>
        </w:tc>
      </w:tr>
      <w:tr w:rsidR="00B33221" w:rsidTr="00A352E1">
        <w:tc>
          <w:tcPr>
            <w:tcW w:w="540" w:type="dxa"/>
          </w:tcPr>
          <w:p w:rsidR="00B33221" w:rsidRDefault="001C601F" w:rsidP="001634EA">
            <w:pPr>
              <w:tabs>
                <w:tab w:val="left" w:pos="1245"/>
              </w:tabs>
            </w:pPr>
            <w:r>
              <w:t>8</w:t>
            </w:r>
          </w:p>
        </w:tc>
        <w:tc>
          <w:tcPr>
            <w:tcW w:w="1625" w:type="dxa"/>
          </w:tcPr>
          <w:p w:rsidR="00B33221" w:rsidRDefault="00B33221" w:rsidP="001634EA">
            <w:pPr>
              <w:tabs>
                <w:tab w:val="left" w:pos="1245"/>
              </w:tabs>
            </w:pPr>
            <w:r>
              <w:t>Педагоги</w:t>
            </w:r>
          </w:p>
        </w:tc>
        <w:tc>
          <w:tcPr>
            <w:tcW w:w="4961" w:type="dxa"/>
            <w:gridSpan w:val="2"/>
          </w:tcPr>
          <w:p w:rsidR="00B33221" w:rsidRDefault="00B33221" w:rsidP="001634EA">
            <w:pPr>
              <w:tabs>
                <w:tab w:val="left" w:pos="1245"/>
              </w:tabs>
            </w:pPr>
            <w:r>
              <w:t>Ведення обліку виконання освітньої програми та оцінювання учнів</w:t>
            </w:r>
          </w:p>
        </w:tc>
        <w:tc>
          <w:tcPr>
            <w:tcW w:w="2268" w:type="dxa"/>
            <w:gridSpan w:val="2"/>
          </w:tcPr>
          <w:p w:rsidR="00B33221" w:rsidRDefault="00B33221" w:rsidP="001634EA">
            <w:pPr>
              <w:tabs>
                <w:tab w:val="left" w:pos="1245"/>
              </w:tabs>
            </w:pPr>
            <w:r>
              <w:t xml:space="preserve">Класні журнали </w:t>
            </w:r>
          </w:p>
        </w:tc>
        <w:tc>
          <w:tcPr>
            <w:tcW w:w="1406" w:type="dxa"/>
          </w:tcPr>
          <w:p w:rsidR="00B33221" w:rsidRDefault="00B33221" w:rsidP="001634EA">
            <w:pPr>
              <w:tabs>
                <w:tab w:val="left" w:pos="1245"/>
              </w:tabs>
            </w:pPr>
            <w:r>
              <w:t>Щомісяця</w:t>
            </w:r>
          </w:p>
        </w:tc>
      </w:tr>
    </w:tbl>
    <w:p w:rsidR="009E31FE" w:rsidRPr="002564C9" w:rsidRDefault="009E31FE" w:rsidP="004A78D6">
      <w:pPr>
        <w:jc w:val="both"/>
      </w:pPr>
    </w:p>
    <w:p w:rsidR="009E31FE" w:rsidRPr="002564C9" w:rsidRDefault="009E31FE" w:rsidP="004A78D6">
      <w:pPr>
        <w:jc w:val="both"/>
      </w:pPr>
    </w:p>
    <w:p w:rsidR="009E31FE" w:rsidRPr="001B2803" w:rsidRDefault="009E31FE" w:rsidP="001B2803">
      <w:pPr>
        <w:shd w:val="clear" w:color="auto" w:fill="FFFFFF"/>
        <w:ind w:left="57"/>
        <w:jc w:val="center"/>
        <w:rPr>
          <w:b/>
          <w:lang w:eastAsia="ru-RU"/>
        </w:rPr>
      </w:pPr>
      <w:r w:rsidRPr="001B2803">
        <w:rPr>
          <w:b/>
          <w:lang w:eastAsia="ru-RU"/>
        </w:rPr>
        <w:t>ОРІЄНТОВНИЙ ПЕРЕЛІК  ІНСТРУМЕНТІВ ФОРМУВАЛЬНОГО ОЦІНЮВАННЯ</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031"/>
        <w:gridCol w:w="8189"/>
      </w:tblGrid>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rsidP="001B2803">
            <w:pPr>
              <w:ind w:left="57"/>
              <w:jc w:val="center"/>
              <w:rPr>
                <w:lang w:eastAsia="ru-RU"/>
              </w:rPr>
            </w:pPr>
            <w:r>
              <w:rPr>
                <w:lang w:eastAsia="ru-RU"/>
              </w:rPr>
              <w:t>Назва</w:t>
            </w:r>
          </w:p>
          <w:p w:rsidR="009E31FE" w:rsidRDefault="009E31FE" w:rsidP="001B2803">
            <w:pPr>
              <w:jc w:val="center"/>
              <w:rPr>
                <w:lang w:eastAsia="ru-RU"/>
              </w:rPr>
            </w:pP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rsidP="001B2803">
            <w:pPr>
              <w:ind w:left="57"/>
              <w:jc w:val="center"/>
              <w:rPr>
                <w:lang w:eastAsia="ru-RU"/>
              </w:rPr>
            </w:pPr>
            <w:r>
              <w:rPr>
                <w:lang w:eastAsia="ru-RU"/>
              </w:rPr>
              <w:t>Опис інструмента</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Аналіз портфоліо</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Відповідь хором</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Візьми і передай</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Внутрішнє / зовнішнє коло</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Газетний заголовок</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Вигадайте газетний заголовок, який може бути написаний до теми, яку ми вивчаємо. Передайте основну ідею події</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Гра в кубик</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Доповни думку</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Письмова перевірка розуміння стратегії, коли учні заповнюють пропуски у пропонованому твердженні</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Есе «хвилинка»</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Запис у журнал</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Учні записують у свій журнал або зошит розуміння предмету, поняття або те, що вони вивчили на </w:t>
            </w:r>
            <w:proofErr w:type="spellStart"/>
            <w:r>
              <w:rPr>
                <w:lang w:eastAsia="ru-RU"/>
              </w:rPr>
              <w:t>уроці</w:t>
            </w:r>
            <w:proofErr w:type="spellEnd"/>
            <w:r>
              <w:rPr>
                <w:lang w:eastAsia="ru-RU"/>
              </w:rPr>
              <w:t>. Вчитель переглядає записи, щоб дізнатися чи зрозумів учень певну тему, урок, поняття або вивчене</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Записні книжки учнів</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Інструмент для учнів для </w:t>
            </w:r>
            <w:proofErr w:type="spellStart"/>
            <w:r>
              <w:rPr>
                <w:lang w:eastAsia="ru-RU"/>
              </w:rPr>
              <w:t>відстежування</w:t>
            </w:r>
            <w:proofErr w:type="spellEnd"/>
            <w:r>
              <w:rPr>
                <w:lang w:eastAsia="ru-RU"/>
              </w:rPr>
              <w:t xml:space="preserve"> навчального поступу: куди я рухаюся? де я зараз? як туди дістатися?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Збір ідей</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ставить запитання або дає завдання. Учні самостійно</w:t>
            </w:r>
          </w:p>
          <w:p w:rsidR="009E31FE" w:rsidRDefault="009E31FE">
            <w:pPr>
              <w:ind w:left="57"/>
              <w:rPr>
                <w:lang w:eastAsia="ru-RU"/>
              </w:rPr>
            </w:pPr>
            <w:r>
              <w:rPr>
                <w:lang w:eastAsia="ru-RU"/>
              </w:rPr>
              <w:t>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З-Х-В та ЗХВ+</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Картка на вихід</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Концептуальна карта</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lastRenderedPageBreak/>
              <w:t>Лідер за номером</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proofErr w:type="spellStart"/>
            <w:r>
              <w:rPr>
                <w:lang w:eastAsia="ru-RU"/>
              </w:rPr>
              <w:t>Найзаплутаніший</w:t>
            </w:r>
            <w:proofErr w:type="spellEnd"/>
            <w:r>
              <w:rPr>
                <w:lang w:eastAsia="ru-RU"/>
              </w:rPr>
              <w:t xml:space="preserve"> (або найясніший) момент</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Це варіант </w:t>
            </w:r>
            <w:proofErr w:type="spellStart"/>
            <w:r>
              <w:rPr>
                <w:lang w:eastAsia="ru-RU"/>
              </w:rPr>
              <w:t>однохвилинки</w:t>
            </w:r>
            <w:proofErr w:type="spellEnd"/>
            <w:r>
              <w:rPr>
                <w:lang w:eastAsia="ru-RU"/>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Перевірка неправильного розуміння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Перефразування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мають висловити власними словами основну ідею уроку чи щойно поясненої теми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Підбиття підсумків</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Форма роздумів одразу після певного виду роботи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Підказка за аналогією </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мають сформулювати думку на основі підказки-аналогії:  (певне понят</w:t>
            </w:r>
            <w:r w:rsidR="0042045E">
              <w:rPr>
                <w:lang w:eastAsia="ru-RU"/>
              </w:rPr>
              <w:t>тя, принцип або процес) _____ виглядає як __________тому що _______________</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Підсумок А-Б-В</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Підсумок або питання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rsidP="0042045E">
            <w:pPr>
              <w:ind w:left="57"/>
              <w:rPr>
                <w:lang w:eastAsia="ru-RU"/>
              </w:rPr>
            </w:pPr>
            <w:r>
              <w:rPr>
                <w:lang w:eastAsia="ru-RU"/>
              </w:rPr>
              <w:t>Учитель час від часу роздає картки й просить учнів писати з обох</w:t>
            </w:r>
            <w:r w:rsidR="0042045E">
              <w:rPr>
                <w:lang w:eastAsia="ru-RU"/>
              </w:rPr>
              <w:t xml:space="preserve"> </w:t>
            </w:r>
            <w:r>
              <w:rPr>
                <w:lang w:eastAsia="ru-RU"/>
              </w:rPr>
              <w:t>на картках сторін за такими правилами:  (Один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Підсумок одним реченням</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Учнів просять написати підсумкове речення, яке відповідає на запитання «хто», «що», «де», «коли», «чому», «як» щодо певної теми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Підсумок одним словом</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мають обрати з-поміж наведених варіантів (або запропонувати самостійно) слово, яке найкраще підсумовує тему</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Подумай – </w:t>
            </w:r>
            <w:proofErr w:type="spellStart"/>
            <w:r>
              <w:rPr>
                <w:lang w:eastAsia="ru-RU"/>
              </w:rPr>
              <w:t>запиши</w:t>
            </w:r>
            <w:proofErr w:type="spellEnd"/>
            <w:r>
              <w:rPr>
                <w:lang w:eastAsia="ru-RU"/>
              </w:rPr>
              <w:t xml:space="preserve"> – обговори в парі – поділися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Подумай – розкажи в парі </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Пригадай – підсумуй – запитай – пов’яжи за 2 хвилини (ППЗП2)</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Рішення-рішення </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proofErr w:type="spellStart"/>
            <w:r>
              <w:rPr>
                <w:lang w:eastAsia="ru-RU"/>
              </w:rPr>
              <w:t>Самооцінювання</w:t>
            </w:r>
            <w:proofErr w:type="spellEnd"/>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Семінар за Сократом</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Сигнали руками</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lastRenderedPageBreak/>
              <w:t>Скажи щось</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по черзі обговорюють у групі певний прочитаний розділ або переглянуте відео</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Сортування слів</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Учням дають набір словникових термінів, які вони сортують за заданими або створеними ними категоріями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proofErr w:type="spellStart"/>
            <w:r>
              <w:rPr>
                <w:lang w:eastAsia="ru-RU"/>
              </w:rPr>
              <w:t>Спінер</w:t>
            </w:r>
            <w:proofErr w:type="spellEnd"/>
            <w:r>
              <w:rPr>
                <w:lang w:eastAsia="ru-RU"/>
              </w:rPr>
              <w:t xml:space="preserve"> ідей</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Учитель створює </w:t>
            </w:r>
            <w:proofErr w:type="spellStart"/>
            <w:r>
              <w:rPr>
                <w:lang w:eastAsia="ru-RU"/>
              </w:rPr>
              <w:t>спінер</w:t>
            </w:r>
            <w:proofErr w:type="spellEnd"/>
            <w:r>
              <w:rPr>
                <w:lang w:eastAsia="ru-RU"/>
              </w:rPr>
              <w:t>, розділений на 4 сектори з написами</w:t>
            </w:r>
          </w:p>
          <w:p w:rsidR="009E31FE" w:rsidRDefault="009E31FE">
            <w:pPr>
              <w:ind w:left="57"/>
              <w:rPr>
                <w:lang w:eastAsia="ru-RU"/>
              </w:rPr>
            </w:pPr>
            <w:r>
              <w:rPr>
                <w:lang w:eastAsia="ru-RU"/>
              </w:rPr>
              <w:t xml:space="preserve">«Спрогнозуй», «Поясни», «Підсумуй», «Оціни». Після пояснення нового матеріалу вчитель крутить </w:t>
            </w:r>
            <w:proofErr w:type="spellStart"/>
            <w:r>
              <w:rPr>
                <w:lang w:eastAsia="ru-RU"/>
              </w:rPr>
              <w:t>спінер</w:t>
            </w:r>
            <w:proofErr w:type="spellEnd"/>
            <w:r>
              <w:rPr>
                <w:lang w:eastAsia="ru-RU"/>
              </w:rPr>
              <w:t xml:space="preserve"> та просить учнів відповісти на запитання залежно від місця зупинки </w:t>
            </w:r>
            <w:proofErr w:type="spellStart"/>
            <w:r>
              <w:rPr>
                <w:lang w:eastAsia="ru-RU"/>
              </w:rPr>
              <w:t>спінера</w:t>
            </w:r>
            <w:proofErr w:type="spellEnd"/>
            <w:r>
              <w:rPr>
                <w:lang w:eastAsia="ru-RU"/>
              </w:rPr>
              <w:t xml:space="preserve">. Наприклад, </w:t>
            </w:r>
            <w:proofErr w:type="spellStart"/>
            <w:r>
              <w:rPr>
                <w:lang w:eastAsia="ru-RU"/>
              </w:rPr>
              <w:t>спінер</w:t>
            </w:r>
            <w:proofErr w:type="spellEnd"/>
            <w:r>
              <w:rPr>
                <w:lang w:eastAsia="ru-RU"/>
              </w:rPr>
              <w:t xml:space="preserve"> зупиняється на секторі «Підсумуй», тоді вчитель може сказати: «Назви ключові поняття, про які щойно йшлося»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Спостереження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 </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Тестування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 Правильно/Неправильно Коротка відповідь Знайди відповідність Розширена відповідь  37 Трикутна призма (червоний, жовтий, зелений) Учні дають вчителеві зворотний зв'язок, показуючи колір, що відповідає рівню розуміння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Усне опитування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пропонує учнями відповісти на запитання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Учнівська конференція</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Бесіда з кожним учнем особисто для перевірки рівня розуміння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Хрестики-нулики</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w:t>
            </w:r>
          </w:p>
          <w:p w:rsidR="009E31FE" w:rsidRDefault="009E31FE">
            <w:pPr>
              <w:ind w:left="57"/>
              <w:rPr>
                <w:lang w:eastAsia="ru-RU"/>
              </w:rPr>
            </w:pPr>
            <w:r>
              <w:rPr>
                <w:lang w:eastAsia="ru-RU"/>
              </w:rPr>
              <w:t>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Хто швидше?</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Швидкий запис</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Попросіть учнів відповісти за 2-10 хвилин на відкриті запитання або твердження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 xml:space="preserve">Шкала </w:t>
            </w:r>
            <w:proofErr w:type="spellStart"/>
            <w:r>
              <w:rPr>
                <w:lang w:eastAsia="ru-RU"/>
              </w:rPr>
              <w:t>Лайкерта</w:t>
            </w:r>
            <w:proofErr w:type="spellEnd"/>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w:t>
            </w:r>
          </w:p>
          <w:p w:rsidR="009E31FE" w:rsidRDefault="009E31FE">
            <w:pPr>
              <w:ind w:left="57"/>
              <w:rPr>
                <w:lang w:eastAsia="ru-RU"/>
              </w:rPr>
            </w:pPr>
            <w:r>
              <w:rPr>
                <w:lang w:eastAsia="ru-RU"/>
              </w:rPr>
              <w:t xml:space="preserve">повністю погоджуюся  не погоджуюся  </w:t>
            </w:r>
            <w:proofErr w:type="spellStart"/>
            <w:r>
              <w:rPr>
                <w:lang w:eastAsia="ru-RU"/>
              </w:rPr>
              <w:t>погоджуюся</w:t>
            </w:r>
            <w:proofErr w:type="spellEnd"/>
            <w:r>
              <w:rPr>
                <w:lang w:eastAsia="ru-RU"/>
              </w:rPr>
              <w:t>  повністю погоджуюся</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3-2-1</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Трихвилинна пауза</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змінив(ла) ставлення до.... Я більше дізнався(</w:t>
            </w:r>
            <w:proofErr w:type="spellStart"/>
            <w:r>
              <w:rPr>
                <w:lang w:eastAsia="ru-RU"/>
              </w:rPr>
              <w:t>лася</w:t>
            </w:r>
            <w:proofErr w:type="spellEnd"/>
            <w:r>
              <w:rPr>
                <w:lang w:eastAsia="ru-RU"/>
              </w:rPr>
              <w:t>) про... Мене здивувало... Я почувався(</w:t>
            </w:r>
            <w:proofErr w:type="spellStart"/>
            <w:r>
              <w:rPr>
                <w:lang w:eastAsia="ru-RU"/>
              </w:rPr>
              <w:t>лася</w:t>
            </w:r>
            <w:proofErr w:type="spellEnd"/>
            <w:r>
              <w:rPr>
                <w:lang w:eastAsia="ru-RU"/>
              </w:rPr>
              <w:t>)...</w:t>
            </w:r>
          </w:p>
        </w:tc>
      </w:tr>
      <w:tr w:rsidR="009E31FE" w:rsidTr="009E31FE">
        <w:tc>
          <w:tcPr>
            <w:tcW w:w="2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Є питання, в кого є відповідь?</w:t>
            </w:r>
          </w:p>
        </w:tc>
        <w:tc>
          <w:tcPr>
            <w:tcW w:w="85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31FE" w:rsidRDefault="009E31FE">
            <w:pPr>
              <w:ind w:left="57"/>
              <w:rPr>
                <w:lang w:eastAsia="ru-RU"/>
              </w:rPr>
            </w:pPr>
            <w:r>
              <w:rPr>
                <w:lang w:eastAsia="ru-RU"/>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9E31FE" w:rsidRDefault="009E31FE" w:rsidP="009E31FE">
      <w:pPr>
        <w:shd w:val="clear" w:color="auto" w:fill="FFFFFF"/>
        <w:ind w:left="57"/>
        <w:rPr>
          <w:lang w:eastAsia="ru-RU"/>
        </w:rPr>
      </w:pPr>
      <w:r>
        <w:rPr>
          <w:lang w:eastAsia="ru-RU"/>
        </w:rPr>
        <w:lastRenderedPageBreak/>
        <w:t> </w:t>
      </w:r>
    </w:p>
    <w:p w:rsidR="001B2803" w:rsidRPr="00596178" w:rsidRDefault="001B2803" w:rsidP="001B2803">
      <w:pPr>
        <w:jc w:val="center"/>
        <w:rPr>
          <w:b/>
        </w:rPr>
      </w:pPr>
      <w:r w:rsidRPr="00596178">
        <w:rPr>
          <w:b/>
        </w:rPr>
        <w:t>Висновок</w:t>
      </w:r>
    </w:p>
    <w:p w:rsidR="001B2803" w:rsidRPr="00596178" w:rsidRDefault="001B2803" w:rsidP="001B2803">
      <w:pPr>
        <w:jc w:val="both"/>
      </w:pPr>
      <w:r>
        <w:t xml:space="preserve">         </w:t>
      </w:r>
      <w:r w:rsidRPr="00596178">
        <w:t xml:space="preserve">На виконання Освітньої програми </w:t>
      </w:r>
      <w:r w:rsidRPr="00D0505A">
        <w:rPr>
          <w:b/>
        </w:rPr>
        <w:t>ЗЗСО «</w:t>
      </w:r>
      <w:proofErr w:type="spellStart"/>
      <w:r w:rsidRPr="00D0505A">
        <w:rPr>
          <w:b/>
        </w:rPr>
        <w:t>Маяцька</w:t>
      </w:r>
      <w:proofErr w:type="spellEnd"/>
      <w:r w:rsidRPr="00D0505A">
        <w:rPr>
          <w:b/>
        </w:rPr>
        <w:t xml:space="preserve"> початкова школа»</w:t>
      </w:r>
      <w:r w:rsidRPr="00EC6E49">
        <w:rPr>
          <w:b/>
        </w:rPr>
        <w:t xml:space="preserve"> </w:t>
      </w:r>
      <w:r w:rsidRPr="00596178">
        <w:t xml:space="preserve">схваленої педагогічною радою і затвердженої наказом </w:t>
      </w:r>
      <w:r>
        <w:t>директора</w:t>
      </w:r>
      <w:r w:rsidRPr="00596178">
        <w:t xml:space="preserve">, розміщеної на веб-сайті </w:t>
      </w:r>
      <w:r w:rsidRPr="00D0505A">
        <w:t>ЗЗСО «</w:t>
      </w:r>
      <w:proofErr w:type="spellStart"/>
      <w:r w:rsidRPr="00D0505A">
        <w:t>Маяцька</w:t>
      </w:r>
      <w:proofErr w:type="spellEnd"/>
      <w:r w:rsidRPr="00D0505A">
        <w:t xml:space="preserve"> початкова школа», </w:t>
      </w:r>
      <w:r w:rsidRPr="00596178">
        <w:t>складається робочий навчальний план, обов’язковими компонентами якого є:</w:t>
      </w:r>
    </w:p>
    <w:p w:rsidR="001B2803" w:rsidRPr="00596178" w:rsidRDefault="001B2803" w:rsidP="001B2803">
      <w:pPr>
        <w:numPr>
          <w:ilvl w:val="0"/>
          <w:numId w:val="13"/>
        </w:numPr>
        <w:jc w:val="both"/>
      </w:pPr>
      <w:r w:rsidRPr="00596178">
        <w:t>Загальна таблиця використання годин по класах і вказано кількість учнів по класах</w:t>
      </w:r>
    </w:p>
    <w:p w:rsidR="001B2803" w:rsidRPr="00596178" w:rsidRDefault="001B2803" w:rsidP="001B2803">
      <w:pPr>
        <w:numPr>
          <w:ilvl w:val="0"/>
          <w:numId w:val="13"/>
        </w:numPr>
        <w:jc w:val="both"/>
      </w:pPr>
      <w:r w:rsidRPr="00596178">
        <w:t>Розподіл годин варіативного складника з вказаними програмами</w:t>
      </w:r>
    </w:p>
    <w:p w:rsidR="001B2803" w:rsidRPr="00596178" w:rsidRDefault="001B2803" w:rsidP="001B2803">
      <w:pPr>
        <w:numPr>
          <w:ilvl w:val="0"/>
          <w:numId w:val="13"/>
        </w:numPr>
        <w:jc w:val="both"/>
      </w:pPr>
      <w:r w:rsidRPr="00596178">
        <w:t>Графік вивчення пре</w:t>
      </w:r>
      <w:r>
        <w:t xml:space="preserve">дметів по семестрах при 0,5 </w:t>
      </w:r>
      <w:r w:rsidRPr="00596178">
        <w:t>год. Тижневого навантаження</w:t>
      </w:r>
    </w:p>
    <w:p w:rsidR="001B2803" w:rsidRPr="00596178" w:rsidRDefault="001B2803" w:rsidP="001B2803">
      <w:pPr>
        <w:numPr>
          <w:ilvl w:val="0"/>
          <w:numId w:val="13"/>
        </w:numPr>
        <w:jc w:val="both"/>
      </w:pPr>
      <w:r>
        <w:t>Розподіл годин в 1-4</w:t>
      </w:r>
      <w:r w:rsidRPr="00596178">
        <w:t xml:space="preserve"> класах</w:t>
      </w:r>
      <w:r>
        <w:t>.</w:t>
      </w:r>
    </w:p>
    <w:p w:rsidR="001B2803" w:rsidRDefault="001B2803" w:rsidP="001B2803">
      <w:pPr>
        <w:jc w:val="both"/>
      </w:pPr>
      <w:r>
        <w:t xml:space="preserve">        </w:t>
      </w:r>
      <w:r w:rsidRPr="00596178">
        <w:t xml:space="preserve">Відповідно до Робочого навчального плану здійснюється попередня комплектація (червень) та складається тарифікація (кінець серпня до 05 вересня), що схвалюється </w:t>
      </w:r>
      <w:r>
        <w:t>педагогічною радою закладу</w:t>
      </w:r>
      <w:r w:rsidRPr="00274817">
        <w:t>, затверджується директором</w:t>
      </w:r>
      <w:r w:rsidRPr="00EC6E49">
        <w:t>.</w:t>
      </w:r>
    </w:p>
    <w:p w:rsidR="001B2803" w:rsidRPr="002564C9" w:rsidRDefault="001B2803" w:rsidP="001B2803">
      <w:pPr>
        <w:jc w:val="both"/>
      </w:pPr>
      <w:r>
        <w:t xml:space="preserve">        При наявності учнів, що потребують індивідуального навчання та які надали відповідні довідки, складається Освітня програма та індивідуальний план навчання таких учнів</w:t>
      </w:r>
      <w:r w:rsidRPr="009E31FE">
        <w:t>/</w:t>
      </w:r>
    </w:p>
    <w:p w:rsidR="009E31FE" w:rsidRDefault="009E31FE" w:rsidP="009E31FE">
      <w:pPr>
        <w:rPr>
          <w:rFonts w:eastAsiaTheme="minorHAnsi"/>
          <w:lang w:eastAsia="en-US"/>
        </w:rPr>
      </w:pPr>
    </w:p>
    <w:p w:rsidR="009E31FE" w:rsidRPr="009E31FE" w:rsidRDefault="009E31FE" w:rsidP="004A78D6">
      <w:pPr>
        <w:jc w:val="both"/>
      </w:pPr>
    </w:p>
    <w:sectPr w:rsidR="009E31FE" w:rsidRPr="009E31FE" w:rsidSect="00D0505A">
      <w:type w:val="continuous"/>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156DA0"/>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93201FA"/>
    <w:multiLevelType w:val="hybridMultilevel"/>
    <w:tmpl w:val="B17C767A"/>
    <w:lvl w:ilvl="0" w:tplc="68982478">
      <w:start w:val="1"/>
      <w:numFmt w:val="decimal"/>
      <w:lvlText w:val="%1."/>
      <w:lvlJc w:val="left"/>
      <w:pPr>
        <w:tabs>
          <w:tab w:val="num" w:pos="360"/>
        </w:tabs>
        <w:ind w:left="360" w:hanging="360"/>
      </w:pPr>
      <w:rPr>
        <w:rFonts w:hint="default"/>
      </w:rPr>
    </w:lvl>
    <w:lvl w:ilvl="1" w:tplc="92B80A7C">
      <w:start w:val="1"/>
      <w:numFmt w:val="bullet"/>
      <w:lvlText w:val="-"/>
      <w:lvlJc w:val="left"/>
      <w:pPr>
        <w:tabs>
          <w:tab w:val="num" w:pos="180"/>
        </w:tabs>
        <w:ind w:left="180" w:hanging="360"/>
      </w:pPr>
      <w:rPr>
        <w:rFonts w:ascii="Times New Roman" w:eastAsia="Times New Roman" w:hAnsi="Times New Roman" w:cs="Times New Roman" w:hint="default"/>
      </w:r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B4142BB"/>
    <w:multiLevelType w:val="hybridMultilevel"/>
    <w:tmpl w:val="F3163FC2"/>
    <w:lvl w:ilvl="0" w:tplc="4C70CEA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8">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0">
    <w:nsid w:val="38857F77"/>
    <w:multiLevelType w:val="hybridMultilevel"/>
    <w:tmpl w:val="8F34479C"/>
    <w:lvl w:ilvl="0" w:tplc="4C70CEAA">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1785324"/>
    <w:multiLevelType w:val="hybridMultilevel"/>
    <w:tmpl w:val="B28E622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6235F6F"/>
    <w:multiLevelType w:val="hybridMultilevel"/>
    <w:tmpl w:val="7E9EE4E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48E6727B"/>
    <w:multiLevelType w:val="hybridMultilevel"/>
    <w:tmpl w:val="1BE0AE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5EDE413B"/>
    <w:multiLevelType w:val="hybridMultilevel"/>
    <w:tmpl w:val="504A7A74"/>
    <w:lvl w:ilvl="0" w:tplc="A43CFF04">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2546E5D"/>
    <w:multiLevelType w:val="hybridMultilevel"/>
    <w:tmpl w:val="7764AB18"/>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65094ECF"/>
    <w:multiLevelType w:val="hybridMultilevel"/>
    <w:tmpl w:val="4392932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820A71"/>
    <w:multiLevelType w:val="hybridMultilevel"/>
    <w:tmpl w:val="0D8067B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70622AAE"/>
    <w:multiLevelType w:val="hybridMultilevel"/>
    <w:tmpl w:val="1BF298B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20F7E83"/>
    <w:multiLevelType w:val="multilevel"/>
    <w:tmpl w:val="550C1184"/>
    <w:lvl w:ilvl="0">
      <w:start w:val="1"/>
      <w:numFmt w:val="decimal"/>
      <w:lvlText w:val="%1."/>
      <w:lvlJc w:val="left"/>
      <w:pPr>
        <w:tabs>
          <w:tab w:val="num" w:pos="531"/>
        </w:tabs>
        <w:ind w:left="531" w:hanging="36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3FE1D27"/>
    <w:multiLevelType w:val="hybridMultilevel"/>
    <w:tmpl w:val="0F3CECEE"/>
    <w:lvl w:ilvl="0" w:tplc="2686480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754206"/>
    <w:multiLevelType w:val="hybridMultilevel"/>
    <w:tmpl w:val="CA603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F25F42"/>
    <w:multiLevelType w:val="hybridMultilevel"/>
    <w:tmpl w:val="6F7662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nsid w:val="7E9D19AC"/>
    <w:multiLevelType w:val="hybridMultilevel"/>
    <w:tmpl w:val="75C205C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7"/>
  </w:num>
  <w:num w:numId="4">
    <w:abstractNumId w:val="3"/>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19"/>
  </w:num>
  <w:num w:numId="10">
    <w:abstractNumId w:val="4"/>
  </w:num>
  <w:num w:numId="11">
    <w:abstractNumId w:val="22"/>
  </w:num>
  <w:num w:numId="12">
    <w:abstractNumId w:val="26"/>
  </w:num>
  <w:num w:numId="13">
    <w:abstractNumId w:val="1"/>
  </w:num>
  <w:num w:numId="14">
    <w:abstractNumId w:val="14"/>
  </w:num>
  <w:num w:numId="15">
    <w:abstractNumId w:val="21"/>
  </w:num>
  <w:num w:numId="16">
    <w:abstractNumId w:val="20"/>
  </w:num>
  <w:num w:numId="17">
    <w:abstractNumId w:val="17"/>
  </w:num>
  <w:num w:numId="18">
    <w:abstractNumId w:val="23"/>
  </w:num>
  <w:num w:numId="19">
    <w:abstractNumId w:val="5"/>
  </w:num>
  <w:num w:numId="20">
    <w:abstractNumId w:val="10"/>
  </w:num>
  <w:num w:numId="21">
    <w:abstractNumId w:val="2"/>
  </w:num>
  <w:num w:numId="22">
    <w:abstractNumId w:val="25"/>
  </w:num>
  <w:num w:numId="23">
    <w:abstractNumId w:val="16"/>
  </w:num>
  <w:num w:numId="24">
    <w:abstractNumId w:val="13"/>
  </w:num>
  <w:num w:numId="25">
    <w:abstractNumId w:val="15"/>
  </w:num>
  <w:num w:numId="26">
    <w:abstractNumId w:val="8"/>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636CB"/>
    <w:rsid w:val="00020E6F"/>
    <w:rsid w:val="00036B9A"/>
    <w:rsid w:val="00077B46"/>
    <w:rsid w:val="00080F56"/>
    <w:rsid w:val="000E46E7"/>
    <w:rsid w:val="000F3F97"/>
    <w:rsid w:val="00106366"/>
    <w:rsid w:val="001074DF"/>
    <w:rsid w:val="00142D9B"/>
    <w:rsid w:val="001553C7"/>
    <w:rsid w:val="001634EA"/>
    <w:rsid w:val="0017127D"/>
    <w:rsid w:val="00174C90"/>
    <w:rsid w:val="00180C08"/>
    <w:rsid w:val="00192203"/>
    <w:rsid w:val="001A1738"/>
    <w:rsid w:val="001B0CCF"/>
    <w:rsid w:val="001B2803"/>
    <w:rsid w:val="001C27B9"/>
    <w:rsid w:val="001C601F"/>
    <w:rsid w:val="001E3650"/>
    <w:rsid w:val="001E50EB"/>
    <w:rsid w:val="001F7592"/>
    <w:rsid w:val="00203F8B"/>
    <w:rsid w:val="00223D0B"/>
    <w:rsid w:val="002338C5"/>
    <w:rsid w:val="00244DDC"/>
    <w:rsid w:val="00245A96"/>
    <w:rsid w:val="002564C9"/>
    <w:rsid w:val="00274817"/>
    <w:rsid w:val="002869AA"/>
    <w:rsid w:val="002B6284"/>
    <w:rsid w:val="002B77C5"/>
    <w:rsid w:val="002D17A8"/>
    <w:rsid w:val="00346E0F"/>
    <w:rsid w:val="003644DA"/>
    <w:rsid w:val="003B6079"/>
    <w:rsid w:val="003B7B6E"/>
    <w:rsid w:val="003D58E1"/>
    <w:rsid w:val="003F1A3B"/>
    <w:rsid w:val="003F251E"/>
    <w:rsid w:val="004000AE"/>
    <w:rsid w:val="004030AF"/>
    <w:rsid w:val="0041388A"/>
    <w:rsid w:val="00413B53"/>
    <w:rsid w:val="004153B7"/>
    <w:rsid w:val="0042045E"/>
    <w:rsid w:val="00421BAE"/>
    <w:rsid w:val="004274E6"/>
    <w:rsid w:val="00454304"/>
    <w:rsid w:val="004636CB"/>
    <w:rsid w:val="00471E4F"/>
    <w:rsid w:val="004753E5"/>
    <w:rsid w:val="004804CE"/>
    <w:rsid w:val="004A78D6"/>
    <w:rsid w:val="004B5822"/>
    <w:rsid w:val="004C779C"/>
    <w:rsid w:val="00523E81"/>
    <w:rsid w:val="00562271"/>
    <w:rsid w:val="00596178"/>
    <w:rsid w:val="005D03E1"/>
    <w:rsid w:val="005F1114"/>
    <w:rsid w:val="0061772A"/>
    <w:rsid w:val="00620282"/>
    <w:rsid w:val="006266EB"/>
    <w:rsid w:val="0064120A"/>
    <w:rsid w:val="006426B1"/>
    <w:rsid w:val="006728C8"/>
    <w:rsid w:val="0069096A"/>
    <w:rsid w:val="006F2A4F"/>
    <w:rsid w:val="00722EAF"/>
    <w:rsid w:val="00724CF0"/>
    <w:rsid w:val="007365CE"/>
    <w:rsid w:val="00741B4C"/>
    <w:rsid w:val="00784293"/>
    <w:rsid w:val="00794CF9"/>
    <w:rsid w:val="007B0A00"/>
    <w:rsid w:val="007C3E77"/>
    <w:rsid w:val="008077CD"/>
    <w:rsid w:val="00823897"/>
    <w:rsid w:val="008276D2"/>
    <w:rsid w:val="00882577"/>
    <w:rsid w:val="008920FD"/>
    <w:rsid w:val="008940A3"/>
    <w:rsid w:val="008A4CDC"/>
    <w:rsid w:val="008C2CBD"/>
    <w:rsid w:val="008C2FA6"/>
    <w:rsid w:val="008C5530"/>
    <w:rsid w:val="008C6F14"/>
    <w:rsid w:val="008D14F2"/>
    <w:rsid w:val="008F4067"/>
    <w:rsid w:val="008F5C62"/>
    <w:rsid w:val="00940452"/>
    <w:rsid w:val="009431EA"/>
    <w:rsid w:val="0096235B"/>
    <w:rsid w:val="009E31FE"/>
    <w:rsid w:val="00A04003"/>
    <w:rsid w:val="00A067E5"/>
    <w:rsid w:val="00A27EEF"/>
    <w:rsid w:val="00A352E1"/>
    <w:rsid w:val="00A55403"/>
    <w:rsid w:val="00A740FF"/>
    <w:rsid w:val="00A8066D"/>
    <w:rsid w:val="00A929DF"/>
    <w:rsid w:val="00A93F5A"/>
    <w:rsid w:val="00AB7ECC"/>
    <w:rsid w:val="00AC1FC0"/>
    <w:rsid w:val="00AC28DE"/>
    <w:rsid w:val="00B33221"/>
    <w:rsid w:val="00B461FC"/>
    <w:rsid w:val="00B62175"/>
    <w:rsid w:val="00B63A74"/>
    <w:rsid w:val="00B84B00"/>
    <w:rsid w:val="00BC0170"/>
    <w:rsid w:val="00BC0F0B"/>
    <w:rsid w:val="00BD5893"/>
    <w:rsid w:val="00C55892"/>
    <w:rsid w:val="00C56912"/>
    <w:rsid w:val="00CD331E"/>
    <w:rsid w:val="00CE2A36"/>
    <w:rsid w:val="00D0505A"/>
    <w:rsid w:val="00D5501F"/>
    <w:rsid w:val="00DF30BA"/>
    <w:rsid w:val="00DF594F"/>
    <w:rsid w:val="00E50E74"/>
    <w:rsid w:val="00E603EC"/>
    <w:rsid w:val="00E67D5C"/>
    <w:rsid w:val="00E76DF4"/>
    <w:rsid w:val="00E8403C"/>
    <w:rsid w:val="00EC6E49"/>
    <w:rsid w:val="00F76CFB"/>
    <w:rsid w:val="00F927A4"/>
    <w:rsid w:val="00FB5858"/>
    <w:rsid w:val="00FC509A"/>
    <w:rsid w:val="00FE5AA8"/>
    <w:rsid w:val="00FF31BC"/>
    <w:rsid w:val="00FF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onnector" idref="#_x0000_s1052"/>
        <o:r id="V:Rule2" type="connector" idref="#_x0000_s1056"/>
        <o:r id="V:Rule3" type="connector" idref="#_x0000_s1049"/>
        <o:r id="V:Rule4" type="connector" idref="#_x0000_s1057"/>
        <o:r id="V:Rule5" type="connector" idref="#_x0000_s1055"/>
        <o:r id="V:Rule6" type="connector" idref="#_x0000_s1050"/>
        <o:r id="V:Rule7" type="connector" idref="#_x0000_s1046"/>
        <o:r id="V:Rule8" type="connector" idref="#_x0000_s1042"/>
        <o:r id="V:Rule9"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B9A"/>
    <w:rPr>
      <w:sz w:val="24"/>
      <w:szCs w:val="24"/>
      <w:lang w:val="uk-UA" w:eastAsia="uk-UA"/>
    </w:rPr>
  </w:style>
  <w:style w:type="paragraph" w:styleId="1">
    <w:name w:val="heading 1"/>
    <w:basedOn w:val="a"/>
    <w:next w:val="a"/>
    <w:link w:val="10"/>
    <w:qFormat/>
    <w:rsid w:val="006426B1"/>
    <w:pPr>
      <w:keepNext/>
      <w:keepLines/>
      <w:spacing w:before="240"/>
      <w:outlineLvl w:val="0"/>
    </w:pPr>
    <w:rPr>
      <w:rFonts w:ascii="Calibri Light" w:eastAsia="Calibri" w:hAnsi="Calibri Light"/>
      <w:color w:val="2E74B5"/>
      <w:sz w:val="32"/>
      <w:szCs w:val="32"/>
      <w:lang w:val="en-US" w:eastAsia="en-US"/>
    </w:rPr>
  </w:style>
  <w:style w:type="paragraph" w:styleId="2">
    <w:name w:val="heading 2"/>
    <w:basedOn w:val="a"/>
    <w:next w:val="a"/>
    <w:link w:val="20"/>
    <w:qFormat/>
    <w:rsid w:val="00D5501F"/>
    <w:pPr>
      <w:keepNext/>
      <w:ind w:firstLine="7"/>
      <w:jc w:val="center"/>
      <w:outlineLvl w:val="1"/>
    </w:pPr>
    <w:rPr>
      <w:rFonts w:eastAsia="Microsoft Sans Serif"/>
      <w:b/>
      <w:szCs w:val="20"/>
      <w:lang w:eastAsia="ru-RU"/>
    </w:rPr>
  </w:style>
  <w:style w:type="paragraph" w:styleId="3">
    <w:name w:val="heading 3"/>
    <w:basedOn w:val="a"/>
    <w:next w:val="a"/>
    <w:link w:val="30"/>
    <w:qFormat/>
    <w:rsid w:val="00D5501F"/>
    <w:pPr>
      <w:keepNext/>
      <w:ind w:left="33"/>
      <w:jc w:val="both"/>
      <w:outlineLvl w:val="2"/>
    </w:pPr>
    <w:rPr>
      <w:rFonts w:eastAsia="Microsoft Sans Serif"/>
      <w:b/>
      <w:szCs w:val="20"/>
      <w:lang w:eastAsia="ru-RU"/>
    </w:rPr>
  </w:style>
  <w:style w:type="paragraph" w:styleId="4">
    <w:name w:val="heading 4"/>
    <w:basedOn w:val="a"/>
    <w:next w:val="a"/>
    <w:link w:val="40"/>
    <w:qFormat/>
    <w:rsid w:val="00D5501F"/>
    <w:pPr>
      <w:keepNext/>
      <w:autoSpaceDE w:val="0"/>
      <w:autoSpaceDN w:val="0"/>
      <w:ind w:left="8640"/>
      <w:outlineLvl w:val="3"/>
    </w:pPr>
    <w:rPr>
      <w:rFonts w:eastAsia="Microsoft Sans Serif"/>
      <w:b/>
      <w:szCs w:val="20"/>
    </w:rPr>
  </w:style>
  <w:style w:type="paragraph" w:styleId="5">
    <w:name w:val="heading 5"/>
    <w:basedOn w:val="a"/>
    <w:next w:val="a"/>
    <w:link w:val="50"/>
    <w:qFormat/>
    <w:rsid w:val="00D5501F"/>
    <w:pPr>
      <w:spacing w:before="240" w:after="60"/>
      <w:outlineLvl w:val="4"/>
    </w:pPr>
    <w:rPr>
      <w:rFonts w:eastAsia="Microsoft Sans Serif"/>
      <w:b/>
      <w:bCs/>
      <w:i/>
      <w:iCs/>
      <w:sz w:val="26"/>
      <w:szCs w:val="26"/>
      <w:lang w:val="ru-RU"/>
    </w:rPr>
  </w:style>
  <w:style w:type="paragraph" w:styleId="6">
    <w:name w:val="heading 6"/>
    <w:basedOn w:val="a"/>
    <w:next w:val="a"/>
    <w:link w:val="60"/>
    <w:qFormat/>
    <w:rsid w:val="00D5501F"/>
    <w:pPr>
      <w:keepNext/>
      <w:autoSpaceDE w:val="0"/>
      <w:autoSpaceDN w:val="0"/>
      <w:ind w:firstLine="7"/>
      <w:jc w:val="right"/>
      <w:outlineLvl w:val="5"/>
    </w:pPr>
    <w:rPr>
      <w:rFonts w:eastAsia="Microsoft Sans Serif"/>
      <w:b/>
      <w:szCs w:val="20"/>
    </w:rPr>
  </w:style>
  <w:style w:type="paragraph" w:styleId="7">
    <w:name w:val="heading 7"/>
    <w:basedOn w:val="a"/>
    <w:next w:val="a"/>
    <w:link w:val="70"/>
    <w:qFormat/>
    <w:rsid w:val="00D5501F"/>
    <w:pPr>
      <w:keepNext/>
      <w:autoSpaceDE w:val="0"/>
      <w:autoSpaceDN w:val="0"/>
      <w:jc w:val="right"/>
      <w:outlineLvl w:val="6"/>
    </w:pPr>
    <w:rPr>
      <w:rFonts w:eastAsia="Microsoft Sans Serif"/>
      <w:b/>
      <w:szCs w:val="20"/>
    </w:rPr>
  </w:style>
  <w:style w:type="paragraph" w:styleId="8">
    <w:name w:val="heading 8"/>
    <w:basedOn w:val="a"/>
    <w:next w:val="a"/>
    <w:link w:val="80"/>
    <w:qFormat/>
    <w:rsid w:val="00D5501F"/>
    <w:pPr>
      <w:keepNext/>
      <w:pBdr>
        <w:left w:val="single" w:sz="4" w:space="0" w:color="auto"/>
        <w:right w:val="single" w:sz="4" w:space="4" w:color="auto"/>
      </w:pBdr>
      <w:autoSpaceDE w:val="0"/>
      <w:autoSpaceDN w:val="0"/>
      <w:ind w:left="-2160" w:right="-37"/>
      <w:jc w:val="center"/>
      <w:outlineLvl w:val="7"/>
    </w:pPr>
    <w:rPr>
      <w:rFonts w:eastAsia="Microsoft Sans Serif"/>
      <w:b/>
      <w:szCs w:val="20"/>
    </w:rPr>
  </w:style>
  <w:style w:type="paragraph" w:styleId="9">
    <w:name w:val="heading 9"/>
    <w:basedOn w:val="a"/>
    <w:next w:val="a"/>
    <w:link w:val="90"/>
    <w:qFormat/>
    <w:rsid w:val="00D5501F"/>
    <w:pPr>
      <w:keepNext/>
      <w:autoSpaceDE w:val="0"/>
      <w:autoSpaceDN w:val="0"/>
      <w:jc w:val="center"/>
      <w:outlineLvl w:val="8"/>
    </w:pPr>
    <w:rPr>
      <w:rFonts w:eastAsia="Microsoft Sans Serif"/>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426B1"/>
    <w:rPr>
      <w:rFonts w:ascii="Calibri Light" w:eastAsia="Calibri" w:hAnsi="Calibri Light"/>
      <w:color w:val="2E74B5"/>
      <w:sz w:val="32"/>
      <w:szCs w:val="32"/>
      <w:lang w:val="en-US" w:eastAsia="en-US" w:bidi="ar-SA"/>
    </w:rPr>
  </w:style>
  <w:style w:type="character" w:customStyle="1" w:styleId="20">
    <w:name w:val="Заголовок 2 Знак"/>
    <w:basedOn w:val="a0"/>
    <w:link w:val="2"/>
    <w:locked/>
    <w:rsid w:val="00D5501F"/>
    <w:rPr>
      <w:rFonts w:eastAsia="Microsoft Sans Serif"/>
      <w:b/>
      <w:sz w:val="24"/>
      <w:lang w:val="uk-UA" w:eastAsia="ru-RU" w:bidi="ar-SA"/>
    </w:rPr>
  </w:style>
  <w:style w:type="character" w:customStyle="1" w:styleId="30">
    <w:name w:val="Заголовок 3 Знак"/>
    <w:basedOn w:val="a0"/>
    <w:link w:val="3"/>
    <w:locked/>
    <w:rsid w:val="00D5501F"/>
    <w:rPr>
      <w:rFonts w:eastAsia="Microsoft Sans Serif"/>
      <w:b/>
      <w:sz w:val="24"/>
      <w:lang w:val="uk-UA" w:eastAsia="ru-RU" w:bidi="ar-SA"/>
    </w:rPr>
  </w:style>
  <w:style w:type="character" w:customStyle="1" w:styleId="40">
    <w:name w:val="Заголовок 4 Знак"/>
    <w:basedOn w:val="a0"/>
    <w:link w:val="4"/>
    <w:locked/>
    <w:rsid w:val="00D5501F"/>
    <w:rPr>
      <w:rFonts w:ascii="Times New Roman" w:eastAsia="Microsoft Sans Serif" w:hAnsi="Times New Roman" w:cs="Times New Roman"/>
      <w:b/>
      <w:sz w:val="24"/>
      <w:lang w:val="uk-UA" w:eastAsia="uk-UA" w:bidi="ar-SA"/>
    </w:rPr>
  </w:style>
  <w:style w:type="character" w:customStyle="1" w:styleId="50">
    <w:name w:val="Заголовок 5 Знак"/>
    <w:basedOn w:val="a0"/>
    <w:link w:val="5"/>
    <w:locked/>
    <w:rsid w:val="00D5501F"/>
    <w:rPr>
      <w:rFonts w:ascii="Times New Roman" w:eastAsia="Microsoft Sans Serif" w:hAnsi="Times New Roman"/>
      <w:b/>
      <w:bCs/>
      <w:i/>
      <w:iCs/>
      <w:sz w:val="26"/>
      <w:szCs w:val="26"/>
      <w:lang w:val="ru-RU" w:eastAsia="uk-UA" w:bidi="ar-SA"/>
    </w:rPr>
  </w:style>
  <w:style w:type="character" w:customStyle="1" w:styleId="60">
    <w:name w:val="Заголовок 6 Знак"/>
    <w:basedOn w:val="a0"/>
    <w:link w:val="6"/>
    <w:locked/>
    <w:rsid w:val="00D5501F"/>
    <w:rPr>
      <w:rFonts w:ascii="Times New Roman" w:eastAsia="Microsoft Sans Serif" w:hAnsi="Times New Roman" w:cs="Times New Roman"/>
      <w:b/>
      <w:sz w:val="24"/>
      <w:lang w:val="uk-UA" w:eastAsia="uk-UA" w:bidi="ar-SA"/>
    </w:rPr>
  </w:style>
  <w:style w:type="character" w:customStyle="1" w:styleId="70">
    <w:name w:val="Заголовок 7 Знак"/>
    <w:basedOn w:val="a0"/>
    <w:link w:val="7"/>
    <w:locked/>
    <w:rsid w:val="00D5501F"/>
    <w:rPr>
      <w:rFonts w:ascii="Times New Roman" w:eastAsia="Microsoft Sans Serif" w:hAnsi="Times New Roman" w:cs="Times New Roman"/>
      <w:b/>
      <w:sz w:val="24"/>
      <w:lang w:val="uk-UA" w:eastAsia="uk-UA" w:bidi="ar-SA"/>
    </w:rPr>
  </w:style>
  <w:style w:type="character" w:customStyle="1" w:styleId="80">
    <w:name w:val="Заголовок 8 Знак"/>
    <w:basedOn w:val="a0"/>
    <w:link w:val="8"/>
    <w:locked/>
    <w:rsid w:val="00D5501F"/>
    <w:rPr>
      <w:rFonts w:ascii="Times New Roman" w:eastAsia="Microsoft Sans Serif" w:hAnsi="Times New Roman" w:cs="Times New Roman"/>
      <w:b/>
      <w:sz w:val="24"/>
      <w:lang w:val="uk-UA" w:eastAsia="uk-UA" w:bidi="ar-SA"/>
    </w:rPr>
  </w:style>
  <w:style w:type="character" w:customStyle="1" w:styleId="90">
    <w:name w:val="Заголовок 9 Знак"/>
    <w:basedOn w:val="a0"/>
    <w:link w:val="9"/>
    <w:locked/>
    <w:rsid w:val="00D5501F"/>
    <w:rPr>
      <w:rFonts w:ascii="Times New Roman" w:eastAsia="Microsoft Sans Serif" w:hAnsi="Times New Roman" w:cs="Times New Roman"/>
      <w:b/>
      <w:sz w:val="24"/>
      <w:lang w:val="uk-UA" w:eastAsia="uk-UA" w:bidi="ar-SA"/>
    </w:rPr>
  </w:style>
  <w:style w:type="character" w:styleId="a3">
    <w:name w:val="Hyperlink"/>
    <w:basedOn w:val="a0"/>
    <w:rsid w:val="00D5501F"/>
    <w:rPr>
      <w:rFonts w:cs="Times New Roman"/>
      <w:color w:val="0066CC"/>
      <w:u w:val="single"/>
    </w:rPr>
  </w:style>
  <w:style w:type="character" w:customStyle="1" w:styleId="Heading1Char1">
    <w:name w:val="Heading 1 Char1"/>
    <w:basedOn w:val="a0"/>
    <w:locked/>
    <w:rsid w:val="00D5501F"/>
    <w:rPr>
      <w:rFonts w:ascii="Times New Roman" w:hAnsi="Times New Roman" w:cs="Times New Roman"/>
      <w:sz w:val="20"/>
      <w:szCs w:val="20"/>
      <w:lang w:val="uk-UA" w:eastAsia="uk-UA" w:bidi="ar-SA"/>
    </w:rPr>
  </w:style>
  <w:style w:type="character" w:customStyle="1" w:styleId="a4">
    <w:name w:val="Основной текст Знак"/>
    <w:link w:val="a5"/>
    <w:locked/>
    <w:rsid w:val="00D5501F"/>
    <w:rPr>
      <w:lang w:eastAsia="uk-UA" w:bidi="ar-SA"/>
    </w:rPr>
  </w:style>
  <w:style w:type="paragraph" w:styleId="a5">
    <w:name w:val="Body Text"/>
    <w:basedOn w:val="a"/>
    <w:link w:val="a4"/>
    <w:rsid w:val="00D5501F"/>
    <w:rPr>
      <w:sz w:val="20"/>
      <w:szCs w:val="20"/>
    </w:rPr>
  </w:style>
  <w:style w:type="paragraph" w:customStyle="1" w:styleId="11">
    <w:name w:val="Абзац списка1"/>
    <w:basedOn w:val="a"/>
    <w:rsid w:val="00D5501F"/>
    <w:pPr>
      <w:spacing w:after="200" w:line="276" w:lineRule="auto"/>
      <w:ind w:left="720"/>
      <w:contextualSpacing/>
    </w:pPr>
    <w:rPr>
      <w:rFonts w:ascii="Calibri" w:hAnsi="Calibri"/>
      <w:sz w:val="22"/>
      <w:szCs w:val="22"/>
      <w:lang w:eastAsia="en-US"/>
    </w:rPr>
  </w:style>
  <w:style w:type="character" w:customStyle="1" w:styleId="a6">
    <w:name w:val="Основной текст с отступом Знак"/>
    <w:link w:val="a7"/>
    <w:locked/>
    <w:rsid w:val="00D5501F"/>
    <w:rPr>
      <w:lang w:eastAsia="ru-RU" w:bidi="ar-SA"/>
    </w:rPr>
  </w:style>
  <w:style w:type="paragraph" w:styleId="a7">
    <w:name w:val="Body Text Indent"/>
    <w:basedOn w:val="a"/>
    <w:link w:val="a6"/>
    <w:rsid w:val="00D5501F"/>
    <w:pPr>
      <w:ind w:left="1134" w:hanging="425"/>
      <w:jc w:val="both"/>
    </w:pPr>
    <w:rPr>
      <w:sz w:val="20"/>
      <w:szCs w:val="20"/>
      <w:lang w:eastAsia="ru-RU"/>
    </w:rPr>
  </w:style>
  <w:style w:type="character" w:customStyle="1" w:styleId="a8">
    <w:name w:val="Текст выноски Знак"/>
    <w:link w:val="a9"/>
    <w:semiHidden/>
    <w:locked/>
    <w:rsid w:val="00D5501F"/>
    <w:rPr>
      <w:rFonts w:ascii="Tahoma" w:hAnsi="Tahoma"/>
      <w:sz w:val="16"/>
      <w:lang w:val="ru-RU" w:eastAsia="uk-UA" w:bidi="ar-SA"/>
    </w:rPr>
  </w:style>
  <w:style w:type="paragraph" w:styleId="a9">
    <w:name w:val="Balloon Text"/>
    <w:basedOn w:val="a"/>
    <w:link w:val="a8"/>
    <w:semiHidden/>
    <w:rsid w:val="00D5501F"/>
    <w:pPr>
      <w:autoSpaceDE w:val="0"/>
      <w:autoSpaceDN w:val="0"/>
    </w:pPr>
    <w:rPr>
      <w:rFonts w:ascii="Tahoma" w:hAnsi="Tahoma"/>
      <w:sz w:val="16"/>
      <w:szCs w:val="20"/>
      <w:lang w:val="ru-RU"/>
    </w:rPr>
  </w:style>
  <w:style w:type="paragraph" w:customStyle="1" w:styleId="aa">
    <w:name w:val="Знак Знак Знак"/>
    <w:basedOn w:val="a"/>
    <w:rsid w:val="00D5501F"/>
    <w:rPr>
      <w:rFonts w:ascii="Verdana" w:eastAsia="Microsoft Sans Serif" w:hAnsi="Verdana" w:cs="Verdana"/>
      <w:sz w:val="20"/>
      <w:szCs w:val="20"/>
      <w:lang w:val="en-US" w:eastAsia="en-US"/>
    </w:rPr>
  </w:style>
  <w:style w:type="paragraph" w:styleId="ab">
    <w:name w:val="header"/>
    <w:basedOn w:val="a"/>
    <w:link w:val="ac"/>
    <w:rsid w:val="00D5501F"/>
    <w:pPr>
      <w:tabs>
        <w:tab w:val="center" w:pos="4819"/>
        <w:tab w:val="right" w:pos="9639"/>
      </w:tabs>
    </w:pPr>
    <w:rPr>
      <w:rFonts w:ascii="Calibri" w:hAnsi="Calibri"/>
      <w:sz w:val="22"/>
      <w:szCs w:val="22"/>
      <w:lang w:eastAsia="en-US"/>
    </w:rPr>
  </w:style>
  <w:style w:type="character" w:customStyle="1" w:styleId="ac">
    <w:name w:val="Верхний колонтитул Знак"/>
    <w:basedOn w:val="a0"/>
    <w:link w:val="ab"/>
    <w:locked/>
    <w:rsid w:val="00D5501F"/>
    <w:rPr>
      <w:rFonts w:ascii="Calibri" w:hAnsi="Calibri"/>
      <w:sz w:val="22"/>
      <w:szCs w:val="22"/>
      <w:lang w:val="uk-UA" w:eastAsia="en-US" w:bidi="ar-SA"/>
    </w:rPr>
  </w:style>
  <w:style w:type="paragraph" w:styleId="ad">
    <w:name w:val="footer"/>
    <w:basedOn w:val="a"/>
    <w:link w:val="ae"/>
    <w:rsid w:val="00D5501F"/>
    <w:pPr>
      <w:tabs>
        <w:tab w:val="center" w:pos="4819"/>
        <w:tab w:val="right" w:pos="9639"/>
      </w:tabs>
    </w:pPr>
    <w:rPr>
      <w:rFonts w:ascii="Calibri" w:hAnsi="Calibri"/>
      <w:sz w:val="22"/>
      <w:szCs w:val="22"/>
      <w:lang w:eastAsia="en-US"/>
    </w:rPr>
  </w:style>
  <w:style w:type="character" w:customStyle="1" w:styleId="ae">
    <w:name w:val="Нижний колонтитул Знак"/>
    <w:basedOn w:val="a0"/>
    <w:link w:val="ad"/>
    <w:locked/>
    <w:rsid w:val="00D5501F"/>
    <w:rPr>
      <w:rFonts w:ascii="Calibri" w:hAnsi="Calibri"/>
      <w:sz w:val="22"/>
      <w:szCs w:val="22"/>
      <w:lang w:val="uk-UA" w:eastAsia="en-US" w:bidi="ar-SA"/>
    </w:rPr>
  </w:style>
  <w:style w:type="paragraph" w:styleId="af">
    <w:name w:val="Normal (Web)"/>
    <w:basedOn w:val="a"/>
    <w:rsid w:val="00D5501F"/>
    <w:pPr>
      <w:spacing w:before="100" w:beforeAutospacing="1" w:after="165"/>
    </w:pPr>
    <w:rPr>
      <w:rFonts w:eastAsia="Microsoft Sans Serif"/>
    </w:rPr>
  </w:style>
  <w:style w:type="paragraph" w:customStyle="1" w:styleId="12">
    <w:name w:val="Абзац списка1"/>
    <w:basedOn w:val="a"/>
    <w:rsid w:val="00D5501F"/>
    <w:pPr>
      <w:spacing w:after="200" w:line="276" w:lineRule="auto"/>
      <w:ind w:left="720"/>
    </w:pPr>
    <w:rPr>
      <w:rFonts w:ascii="Calibri" w:eastAsia="Microsoft Sans Serif" w:hAnsi="Calibri" w:cs="Calibri"/>
      <w:sz w:val="22"/>
      <w:szCs w:val="22"/>
      <w:lang w:eastAsia="en-US"/>
    </w:rPr>
  </w:style>
  <w:style w:type="character" w:customStyle="1" w:styleId="af0">
    <w:name w:val="Основний текст_"/>
    <w:link w:val="13"/>
    <w:locked/>
    <w:rsid w:val="00D5501F"/>
    <w:rPr>
      <w:sz w:val="26"/>
      <w:shd w:val="clear" w:color="auto" w:fill="FFFFFF"/>
      <w:lang w:bidi="ar-SA"/>
    </w:rPr>
  </w:style>
  <w:style w:type="paragraph" w:customStyle="1" w:styleId="13">
    <w:name w:val="Основний текст1"/>
    <w:basedOn w:val="a"/>
    <w:link w:val="af0"/>
    <w:rsid w:val="00D5501F"/>
    <w:pPr>
      <w:shd w:val="clear" w:color="auto" w:fill="FFFFFF"/>
      <w:spacing w:before="600" w:after="240" w:line="326" w:lineRule="exact"/>
      <w:jc w:val="both"/>
    </w:pPr>
    <w:rPr>
      <w:sz w:val="26"/>
      <w:szCs w:val="20"/>
      <w:shd w:val="clear" w:color="auto" w:fill="FFFFFF"/>
    </w:rPr>
  </w:style>
  <w:style w:type="paragraph" w:styleId="af1">
    <w:name w:val="footnote text"/>
    <w:basedOn w:val="a"/>
    <w:link w:val="af2"/>
    <w:rsid w:val="00D5501F"/>
    <w:rPr>
      <w:rFonts w:ascii="Calibri" w:hAnsi="Calibri"/>
      <w:lang w:val="en-US" w:eastAsia="en-US"/>
    </w:rPr>
  </w:style>
  <w:style w:type="character" w:customStyle="1" w:styleId="af2">
    <w:name w:val="Текст сноски Знак"/>
    <w:basedOn w:val="a0"/>
    <w:link w:val="af1"/>
    <w:locked/>
    <w:rsid w:val="00D5501F"/>
    <w:rPr>
      <w:rFonts w:ascii="Calibri" w:hAnsi="Calibri"/>
      <w:sz w:val="24"/>
      <w:szCs w:val="24"/>
      <w:lang w:val="en-US" w:eastAsia="en-US" w:bidi="ar-SA"/>
    </w:rPr>
  </w:style>
  <w:style w:type="character" w:styleId="af3">
    <w:name w:val="footnote reference"/>
    <w:basedOn w:val="a0"/>
    <w:rsid w:val="00D5501F"/>
    <w:rPr>
      <w:vertAlign w:val="superscript"/>
    </w:rPr>
  </w:style>
  <w:style w:type="paragraph" w:styleId="af4">
    <w:name w:val="caption"/>
    <w:basedOn w:val="a"/>
    <w:next w:val="a"/>
    <w:qFormat/>
    <w:rsid w:val="00D5501F"/>
    <w:pPr>
      <w:spacing w:before="120"/>
      <w:jc w:val="center"/>
    </w:pPr>
    <w:rPr>
      <w:rFonts w:eastAsia="Microsoft Sans Serif"/>
      <w:b/>
      <w:bCs/>
      <w:sz w:val="32"/>
      <w:lang w:eastAsia="ru-RU"/>
    </w:rPr>
  </w:style>
  <w:style w:type="paragraph" w:customStyle="1" w:styleId="21">
    <w:name w:val="Цитата 21"/>
    <w:basedOn w:val="a"/>
    <w:next w:val="af5"/>
    <w:link w:val="QuoteChar"/>
    <w:rsid w:val="00D5501F"/>
    <w:pPr>
      <w:ind w:left="993" w:right="458" w:hanging="284"/>
      <w:jc w:val="both"/>
    </w:pPr>
    <w:rPr>
      <w:rFonts w:eastAsia="Microsoft Sans Serif"/>
      <w:szCs w:val="20"/>
      <w:lang w:eastAsia="ru-RU"/>
    </w:rPr>
  </w:style>
  <w:style w:type="paragraph" w:styleId="af5">
    <w:name w:val="Block Text"/>
    <w:basedOn w:val="a"/>
    <w:semiHidden/>
    <w:rsid w:val="00D5501F"/>
    <w:pPr>
      <w:spacing w:after="120" w:line="276" w:lineRule="auto"/>
      <w:ind w:left="1440" w:right="1440"/>
    </w:pPr>
    <w:rPr>
      <w:rFonts w:ascii="Calibri" w:hAnsi="Calibri"/>
      <w:sz w:val="22"/>
      <w:szCs w:val="22"/>
      <w:lang w:eastAsia="en-US"/>
    </w:rPr>
  </w:style>
  <w:style w:type="character" w:customStyle="1" w:styleId="QuoteChar">
    <w:name w:val="Quote Char"/>
    <w:basedOn w:val="a0"/>
    <w:link w:val="21"/>
    <w:locked/>
    <w:rsid w:val="00D5501F"/>
    <w:rPr>
      <w:rFonts w:eastAsia="Microsoft Sans Serif"/>
      <w:sz w:val="24"/>
      <w:lang w:val="uk-UA" w:eastAsia="ru-RU" w:bidi="ar-SA"/>
    </w:rPr>
  </w:style>
  <w:style w:type="character" w:styleId="af6">
    <w:name w:val="Strong"/>
    <w:basedOn w:val="a0"/>
    <w:qFormat/>
    <w:rsid w:val="00D5501F"/>
    <w:rPr>
      <w:b/>
    </w:rPr>
  </w:style>
  <w:style w:type="character" w:customStyle="1" w:styleId="rvts0">
    <w:name w:val="rvts0"/>
    <w:rsid w:val="00D5501F"/>
  </w:style>
  <w:style w:type="paragraph" w:customStyle="1" w:styleId="14">
    <w:name w:val="Без интервала1"/>
    <w:rsid w:val="00D5501F"/>
    <w:rPr>
      <w:rFonts w:ascii="Calibri" w:hAnsi="Calibri"/>
      <w:sz w:val="22"/>
      <w:szCs w:val="22"/>
      <w:lang w:eastAsia="en-US"/>
    </w:rPr>
  </w:style>
  <w:style w:type="paragraph" w:customStyle="1" w:styleId="rvps2">
    <w:name w:val="rvps2"/>
    <w:basedOn w:val="a"/>
    <w:rsid w:val="001F7592"/>
    <w:pPr>
      <w:spacing w:before="100" w:beforeAutospacing="1" w:after="100" w:afterAutospacing="1"/>
    </w:pPr>
  </w:style>
  <w:style w:type="character" w:customStyle="1" w:styleId="rvts9">
    <w:name w:val="rvts9"/>
    <w:basedOn w:val="a0"/>
    <w:rsid w:val="001F7592"/>
  </w:style>
  <w:style w:type="table" w:styleId="af7">
    <w:name w:val="Table Grid"/>
    <w:basedOn w:val="a1"/>
    <w:rsid w:val="001F7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F7592"/>
    <w:pPr>
      <w:spacing w:before="100" w:beforeAutospacing="1" w:after="100" w:afterAutospacing="1"/>
    </w:pPr>
  </w:style>
  <w:style w:type="paragraph" w:customStyle="1" w:styleId="rvps14">
    <w:name w:val="rvps14"/>
    <w:basedOn w:val="a"/>
    <w:rsid w:val="001F7592"/>
    <w:pPr>
      <w:spacing w:before="100" w:beforeAutospacing="1" w:after="100" w:afterAutospacing="1"/>
    </w:pPr>
  </w:style>
  <w:style w:type="character" w:customStyle="1" w:styleId="rvts13">
    <w:name w:val="rvts13"/>
    <w:basedOn w:val="a0"/>
    <w:rsid w:val="001F7592"/>
  </w:style>
  <w:style w:type="character" w:customStyle="1" w:styleId="100">
    <w:name w:val="Основной текст (10)"/>
    <w:basedOn w:val="a0"/>
    <w:rsid w:val="001B0CCF"/>
    <w:rPr>
      <w:i/>
      <w:iCs/>
      <w:color w:val="000000"/>
      <w:spacing w:val="0"/>
      <w:w w:val="100"/>
      <w:position w:val="0"/>
      <w:sz w:val="22"/>
      <w:szCs w:val="22"/>
      <w:lang w:val="uk-UA" w:eastAsia="uk-UA" w:bidi="ar-SA"/>
    </w:rPr>
  </w:style>
  <w:style w:type="paragraph" w:customStyle="1" w:styleId="centr">
    <w:name w:val="centr"/>
    <w:basedOn w:val="a"/>
    <w:rsid w:val="00741B4C"/>
    <w:pPr>
      <w:spacing w:before="100" w:beforeAutospacing="1" w:after="100" w:afterAutospacing="1"/>
    </w:pPr>
  </w:style>
  <w:style w:type="character" w:customStyle="1" w:styleId="af8">
    <w:name w:val="Основной текст_"/>
    <w:basedOn w:val="a0"/>
    <w:rsid w:val="00B33221"/>
    <w:rPr>
      <w:rFonts w:ascii="Georgia" w:hAnsi="Georgia"/>
      <w:sz w:val="17"/>
      <w:szCs w:val="17"/>
      <w:lang w:bidi="ar-SA"/>
    </w:rPr>
  </w:style>
  <w:style w:type="character" w:customStyle="1" w:styleId="af9">
    <w:name w:val="Основной текст + Курсив"/>
    <w:basedOn w:val="af8"/>
    <w:rsid w:val="00B33221"/>
    <w:rPr>
      <w:rFonts w:ascii="Georgia" w:hAnsi="Georgia"/>
      <w:i/>
      <w:iCs/>
      <w:sz w:val="17"/>
      <w:szCs w:val="17"/>
      <w:lang w:bidi="ar-SA"/>
    </w:rPr>
  </w:style>
  <w:style w:type="character" w:customStyle="1" w:styleId="22">
    <w:name w:val="Основной текст (2)_"/>
    <w:basedOn w:val="a0"/>
    <w:link w:val="23"/>
    <w:rsid w:val="00B33221"/>
    <w:rPr>
      <w:rFonts w:ascii="Georgia" w:hAnsi="Georgia"/>
      <w:i/>
      <w:iCs/>
      <w:sz w:val="17"/>
      <w:szCs w:val="17"/>
      <w:lang w:bidi="ar-SA"/>
    </w:rPr>
  </w:style>
  <w:style w:type="paragraph" w:customStyle="1" w:styleId="23">
    <w:name w:val="Основной текст (2)"/>
    <w:basedOn w:val="a"/>
    <w:link w:val="22"/>
    <w:rsid w:val="00B33221"/>
    <w:pPr>
      <w:widowControl w:val="0"/>
      <w:shd w:val="clear" w:color="auto" w:fill="FFFFFF"/>
      <w:spacing w:line="202" w:lineRule="exact"/>
    </w:pPr>
    <w:rPr>
      <w:rFonts w:ascii="Georgia" w:hAnsi="Georgia"/>
      <w:i/>
      <w:iCs/>
      <w:sz w:val="17"/>
      <w:szCs w:val="17"/>
      <w:lang w:val="ru-RU" w:eastAsia="ru-RU"/>
    </w:rPr>
  </w:style>
  <w:style w:type="character" w:customStyle="1" w:styleId="24">
    <w:name w:val="Основной текст (2) + Не курсив"/>
    <w:basedOn w:val="22"/>
    <w:rsid w:val="00B33221"/>
    <w:rPr>
      <w:rFonts w:ascii="Georgia" w:hAnsi="Georgia"/>
      <w:i/>
      <w:iCs/>
      <w:sz w:val="17"/>
      <w:szCs w:val="17"/>
      <w:lang w:bidi="ar-SA"/>
    </w:rPr>
  </w:style>
  <w:style w:type="character" w:customStyle="1" w:styleId="25">
    <w:name w:val="Основной текст (2) + Полужирный5"/>
    <w:basedOn w:val="22"/>
    <w:rsid w:val="00B33221"/>
    <w:rPr>
      <w:rFonts w:ascii="Georgia" w:hAnsi="Georgia"/>
      <w:b/>
      <w:bCs/>
      <w:i/>
      <w:iCs/>
      <w:color w:val="000000"/>
      <w:spacing w:val="0"/>
      <w:w w:val="100"/>
      <w:position w:val="0"/>
      <w:sz w:val="22"/>
      <w:szCs w:val="22"/>
      <w:lang w:val="uk-UA" w:eastAsia="uk-UA" w:bidi="ar-SA"/>
    </w:rPr>
  </w:style>
  <w:style w:type="character" w:customStyle="1" w:styleId="240">
    <w:name w:val="Основной текст (2)4"/>
    <w:basedOn w:val="22"/>
    <w:rsid w:val="00B33221"/>
    <w:rPr>
      <w:rFonts w:ascii="Georgia" w:hAnsi="Georgia"/>
      <w:i/>
      <w:iCs/>
      <w:color w:val="000000"/>
      <w:spacing w:val="0"/>
      <w:w w:val="100"/>
      <w:position w:val="0"/>
      <w:sz w:val="22"/>
      <w:szCs w:val="22"/>
      <w:lang w:val="uk-UA" w:eastAsia="uk-UA" w:bidi="ar-SA"/>
    </w:rPr>
  </w:style>
  <w:style w:type="paragraph" w:customStyle="1" w:styleId="210">
    <w:name w:val="Основной текст (2)1"/>
    <w:basedOn w:val="a"/>
    <w:rsid w:val="00B33221"/>
    <w:pPr>
      <w:widowControl w:val="0"/>
      <w:shd w:val="clear" w:color="auto" w:fill="FFFFFF"/>
      <w:spacing w:line="240" w:lineRule="atLeast"/>
      <w:ind w:hanging="1480"/>
      <w:jc w:val="right"/>
    </w:pPr>
    <w:rPr>
      <w:sz w:val="22"/>
      <w:szCs w:val="22"/>
      <w:lang w:val="ru-RU" w:eastAsia="ru-RU"/>
    </w:rPr>
  </w:style>
  <w:style w:type="character" w:customStyle="1" w:styleId="31">
    <w:name w:val="Основной текст (3)"/>
    <w:basedOn w:val="a0"/>
    <w:rsid w:val="00B33221"/>
    <w:rPr>
      <w:rFonts w:ascii="Times New Roman" w:hAnsi="Times New Roman" w:cs="Times New Roman"/>
      <w:b/>
      <w:bCs/>
      <w:i/>
      <w:iCs/>
      <w:color w:val="000000"/>
      <w:spacing w:val="0"/>
      <w:w w:val="100"/>
      <w:position w:val="0"/>
      <w:sz w:val="32"/>
      <w:szCs w:val="32"/>
      <w:u w:val="none"/>
      <w:lang w:val="uk-UA" w:eastAsia="uk-UA"/>
    </w:rPr>
  </w:style>
  <w:style w:type="character" w:customStyle="1" w:styleId="101">
    <w:name w:val="Основной текст (10)_"/>
    <w:basedOn w:val="a0"/>
    <w:link w:val="1010"/>
    <w:locked/>
    <w:rsid w:val="00080F56"/>
    <w:rPr>
      <w:i/>
      <w:iCs/>
      <w:sz w:val="22"/>
      <w:szCs w:val="22"/>
      <w:lang w:bidi="ar-SA"/>
    </w:rPr>
  </w:style>
  <w:style w:type="paragraph" w:customStyle="1" w:styleId="1010">
    <w:name w:val="Основной текст (10)1"/>
    <w:basedOn w:val="a"/>
    <w:link w:val="101"/>
    <w:rsid w:val="00080F56"/>
    <w:pPr>
      <w:widowControl w:val="0"/>
      <w:shd w:val="clear" w:color="auto" w:fill="FFFFFF"/>
      <w:spacing w:before="60" w:line="240" w:lineRule="atLeast"/>
    </w:pPr>
    <w:rPr>
      <w:i/>
      <w:iCs/>
      <w:sz w:val="22"/>
      <w:szCs w:val="22"/>
      <w:lang w:val="ru-RU" w:eastAsia="ru-RU"/>
    </w:rPr>
  </w:style>
  <w:style w:type="character" w:styleId="afa">
    <w:name w:val="Emphasis"/>
    <w:basedOn w:val="a0"/>
    <w:qFormat/>
    <w:rsid w:val="003F1A3B"/>
    <w:rPr>
      <w:i/>
      <w:iCs/>
    </w:rPr>
  </w:style>
  <w:style w:type="paragraph" w:styleId="afb">
    <w:name w:val="List Paragraph"/>
    <w:basedOn w:val="a"/>
    <w:uiPriority w:val="1"/>
    <w:qFormat/>
    <w:rsid w:val="002564C9"/>
    <w:pPr>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6181">
      <w:bodyDiv w:val="1"/>
      <w:marLeft w:val="0"/>
      <w:marRight w:val="0"/>
      <w:marTop w:val="0"/>
      <w:marBottom w:val="0"/>
      <w:divBdr>
        <w:top w:val="none" w:sz="0" w:space="0" w:color="auto"/>
        <w:left w:val="none" w:sz="0" w:space="0" w:color="auto"/>
        <w:bottom w:val="none" w:sz="0" w:space="0" w:color="auto"/>
        <w:right w:val="none" w:sz="0" w:space="0" w:color="auto"/>
      </w:divBdr>
    </w:div>
    <w:div w:id="708385285">
      <w:bodyDiv w:val="1"/>
      <w:marLeft w:val="0"/>
      <w:marRight w:val="0"/>
      <w:marTop w:val="0"/>
      <w:marBottom w:val="0"/>
      <w:divBdr>
        <w:top w:val="none" w:sz="0" w:space="0" w:color="auto"/>
        <w:left w:val="none" w:sz="0" w:space="0" w:color="auto"/>
        <w:bottom w:val="none" w:sz="0" w:space="0" w:color="auto"/>
        <w:right w:val="none" w:sz="0" w:space="0" w:color="auto"/>
      </w:divBdr>
    </w:div>
    <w:div w:id="11870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help/laws/show/1060-12" TargetMode="External"/><Relationship Id="rId3" Type="http://schemas.microsoft.com/office/2007/relationships/stylesWithEffects" Target="stylesWithEffects.xml"/><Relationship Id="rId7" Type="http://schemas.openxmlformats.org/officeDocument/2006/relationships/hyperlink" Target="https://zakon.help/laws/show/106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help/laws/show/254%D0%BA/96-%D0%B2%D1%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help/laws/show/2145-19" TargetMode="External"/><Relationship Id="rId4" Type="http://schemas.openxmlformats.org/officeDocument/2006/relationships/settings" Target="settings.xml"/><Relationship Id="rId9" Type="http://schemas.openxmlformats.org/officeDocument/2006/relationships/hyperlink" Target="https://zakon.help/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11019</Words>
  <Characters>62813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
  <LinksUpToDate>false</LinksUpToDate>
  <CharactersWithSpaces>73685</CharactersWithSpaces>
  <SharedDoc>false</SharedDoc>
  <HLinks>
    <vt:vector size="96" baseType="variant">
      <vt:variant>
        <vt:i4>1900544</vt:i4>
      </vt:variant>
      <vt:variant>
        <vt:i4>45</vt:i4>
      </vt:variant>
      <vt:variant>
        <vt:i4>0</vt:i4>
      </vt:variant>
      <vt:variant>
        <vt:i4>5</vt:i4>
      </vt:variant>
      <vt:variant>
        <vt:lpwstr>https://zakon.help/laws/show/2145-19</vt:lpwstr>
      </vt:variant>
      <vt:variant>
        <vt:lpwstr/>
      </vt:variant>
      <vt:variant>
        <vt:i4>1114123</vt:i4>
      </vt:variant>
      <vt:variant>
        <vt:i4>42</vt:i4>
      </vt:variant>
      <vt:variant>
        <vt:i4>0</vt:i4>
      </vt:variant>
      <vt:variant>
        <vt:i4>5</vt:i4>
      </vt:variant>
      <vt:variant>
        <vt:lpwstr>https://zakon.help/laws/show/1768-14</vt:lpwstr>
      </vt:variant>
      <vt:variant>
        <vt:lpwstr/>
      </vt:variant>
      <vt:variant>
        <vt:i4>1507332</vt:i4>
      </vt:variant>
      <vt:variant>
        <vt:i4>39</vt:i4>
      </vt:variant>
      <vt:variant>
        <vt:i4>0</vt:i4>
      </vt:variant>
      <vt:variant>
        <vt:i4>5</vt:i4>
      </vt:variant>
      <vt:variant>
        <vt:lpwstr>https://zakon.help/laws/show/1060-12</vt:lpwstr>
      </vt:variant>
      <vt:variant>
        <vt:lpwstr/>
      </vt:variant>
      <vt:variant>
        <vt:i4>1507332</vt:i4>
      </vt:variant>
      <vt:variant>
        <vt:i4>36</vt:i4>
      </vt:variant>
      <vt:variant>
        <vt:i4>0</vt:i4>
      </vt:variant>
      <vt:variant>
        <vt:i4>5</vt:i4>
      </vt:variant>
      <vt:variant>
        <vt:lpwstr>https://zakon.help/laws/show/1060-12</vt:lpwstr>
      </vt:variant>
      <vt:variant>
        <vt:lpwstr/>
      </vt:variant>
      <vt:variant>
        <vt:i4>4128821</vt:i4>
      </vt:variant>
      <vt:variant>
        <vt:i4>33</vt:i4>
      </vt:variant>
      <vt:variant>
        <vt:i4>0</vt:i4>
      </vt:variant>
      <vt:variant>
        <vt:i4>5</vt:i4>
      </vt:variant>
      <vt:variant>
        <vt:lpwstr>https://zakon.help/laws/show/254%D0%BA/96-%D0%B2%D1%80</vt:lpwstr>
      </vt:variant>
      <vt:variant>
        <vt:lpwstr/>
      </vt:variant>
      <vt:variant>
        <vt:i4>6619192</vt:i4>
      </vt:variant>
      <vt:variant>
        <vt:i4>30</vt:i4>
      </vt:variant>
      <vt:variant>
        <vt:i4>0</vt:i4>
      </vt:variant>
      <vt:variant>
        <vt:i4>5</vt:i4>
      </vt:variant>
      <vt:variant>
        <vt:lpwstr>https://mon.gov.ua/storage/app/media/zagalna serednya/programy-1-4-klas/13.-fizichna-kultura-.1-4-klas-mon-zaminiti.doc</vt:lpwstr>
      </vt:variant>
      <vt:variant>
        <vt:lpwstr/>
      </vt:variant>
      <vt:variant>
        <vt:i4>3145855</vt:i4>
      </vt:variant>
      <vt:variant>
        <vt:i4>27</vt:i4>
      </vt:variant>
      <vt:variant>
        <vt:i4>0</vt:i4>
      </vt:variant>
      <vt:variant>
        <vt:i4>5</vt:i4>
      </vt:variant>
      <vt:variant>
        <vt:lpwstr>https://mon.gov.ua/storage/app/media/zagalna serednya/programy-1-4-klas/10.-trudovenavchannya-1-4-klas.doc</vt:lpwstr>
      </vt:variant>
      <vt:variant>
        <vt:lpwstr/>
      </vt:variant>
      <vt:variant>
        <vt:i4>1703962</vt:i4>
      </vt:variant>
      <vt:variant>
        <vt:i4>24</vt:i4>
      </vt:variant>
      <vt:variant>
        <vt:i4>0</vt:i4>
      </vt:variant>
      <vt:variant>
        <vt:i4>5</vt:i4>
      </vt:variant>
      <vt:variant>
        <vt:lpwstr>https://mon.gov.ua/storage/app/media/zagalna serednya/programy-1-4-klas/12.-prirodoznavstvo.-1-4-klas.doc</vt:lpwstr>
      </vt:variant>
      <vt:variant>
        <vt:lpwstr/>
      </vt:variant>
      <vt:variant>
        <vt:i4>6225988</vt:i4>
      </vt:variant>
      <vt:variant>
        <vt:i4>21</vt:i4>
      </vt:variant>
      <vt:variant>
        <vt:i4>0</vt:i4>
      </vt:variant>
      <vt:variant>
        <vt:i4>5</vt:i4>
      </vt:variant>
      <vt:variant>
        <vt:lpwstr>https://mon.gov.ua/storage/app/media/zagalna serednya/programy-1-4-klas/6.-osnovi-zdorovya.-1-4-klas.doc</vt:lpwstr>
      </vt:variant>
      <vt:variant>
        <vt:lpwstr/>
      </vt:variant>
      <vt:variant>
        <vt:i4>3407915</vt:i4>
      </vt:variant>
      <vt:variant>
        <vt:i4>18</vt:i4>
      </vt:variant>
      <vt:variant>
        <vt:i4>0</vt:i4>
      </vt:variant>
      <vt:variant>
        <vt:i4>5</vt:i4>
      </vt:variant>
      <vt:variant>
        <vt:lpwstr>https://mon.gov.ua/storage/app/media/zagalna serednya/programy-1-4-klas/9-obrazotvorche-mistecztvo-1-4-klas.doc</vt:lpwstr>
      </vt:variant>
      <vt:variant>
        <vt:lpwstr/>
      </vt:variant>
      <vt:variant>
        <vt:i4>6357092</vt:i4>
      </vt:variant>
      <vt:variant>
        <vt:i4>15</vt:i4>
      </vt:variant>
      <vt:variant>
        <vt:i4>0</vt:i4>
      </vt:variant>
      <vt:variant>
        <vt:i4>5</vt:i4>
      </vt:variant>
      <vt:variant>
        <vt:lpwstr>https://mon.gov.ua/storage/app/media/zagalna serednya/programy-1-4-klas/1-muzichne-mistecztvo-1-4-klas.docx</vt:lpwstr>
      </vt:variant>
      <vt:variant>
        <vt:lpwstr/>
      </vt:variant>
      <vt:variant>
        <vt:i4>7536759</vt:i4>
      </vt:variant>
      <vt:variant>
        <vt:i4>12</vt:i4>
      </vt:variant>
      <vt:variant>
        <vt:i4>0</vt:i4>
      </vt:variant>
      <vt:variant>
        <vt:i4>5</vt:i4>
      </vt:variant>
      <vt:variant>
        <vt:lpwstr>https://mon.gov.ua/storage/app/media/zagalna serednya/programy-1-4-klas/8.-mistecztvo-1-4-klas.doc</vt:lpwstr>
      </vt:variant>
      <vt:variant>
        <vt:lpwstr/>
      </vt:variant>
      <vt:variant>
        <vt:i4>3801195</vt:i4>
      </vt:variant>
      <vt:variant>
        <vt:i4>9</vt:i4>
      </vt:variant>
      <vt:variant>
        <vt:i4>0</vt:i4>
      </vt:variant>
      <vt:variant>
        <vt:i4>5</vt:i4>
      </vt:variant>
      <vt:variant>
        <vt:lpwstr>https://mon.gov.ua/storage/app/media/zagalna serednya/programy-1-4-klas/4.-matematika.-1-4-klas.doc</vt:lpwstr>
      </vt:variant>
      <vt:variant>
        <vt:lpwstr/>
      </vt:variant>
      <vt:variant>
        <vt:i4>3735668</vt:i4>
      </vt:variant>
      <vt:variant>
        <vt:i4>6</vt:i4>
      </vt:variant>
      <vt:variant>
        <vt:i4>0</vt:i4>
      </vt:variant>
      <vt:variant>
        <vt:i4>5</vt:i4>
      </vt:variant>
      <vt:variant>
        <vt:lpwstr>https://mon.gov.ua/storage/app/media/zagalna serednya/programy-1-4-klas/2.-literaturne-chitannya.-2-4-klas-29.07-tanya.docx</vt:lpwstr>
      </vt:variant>
      <vt:variant>
        <vt:lpwstr/>
      </vt:variant>
      <vt:variant>
        <vt:i4>7602213</vt:i4>
      </vt:variant>
      <vt:variant>
        <vt:i4>3</vt:i4>
      </vt:variant>
      <vt:variant>
        <vt:i4>0</vt:i4>
      </vt:variant>
      <vt:variant>
        <vt:i4>5</vt:i4>
      </vt:variant>
      <vt:variant>
        <vt:lpwstr>https://mon.gov.ua/storage/app/media/zagalna serednya/programy-1-4-klas/5-informatika-2-4-klas.docx</vt:lpwstr>
      </vt:variant>
      <vt:variant>
        <vt:lpwstr/>
      </vt:variant>
      <vt:variant>
        <vt:i4>1376347</vt:i4>
      </vt:variant>
      <vt:variant>
        <vt:i4>0</vt:i4>
      </vt:variant>
      <vt:variant>
        <vt:i4>0</vt:i4>
      </vt:variant>
      <vt:variant>
        <vt:i4>5</vt:i4>
      </vt:variant>
      <vt:variant>
        <vt:lpwstr>https://mon.gov.ua/storage/app/media/zagalna serednya/programy-1-4-klas/1-ukrayinska-mova-1-4-klas.lyuba.doc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Учитель</dc:creator>
  <cp:keywords/>
  <dc:description/>
  <cp:lastModifiedBy>Администратор</cp:lastModifiedBy>
  <cp:revision>34</cp:revision>
  <cp:lastPrinted>2020-09-02T04:51:00Z</cp:lastPrinted>
  <dcterms:created xsi:type="dcterms:W3CDTF">2018-10-04T09:11:00Z</dcterms:created>
  <dcterms:modified xsi:type="dcterms:W3CDTF">2023-12-22T02:51:00Z</dcterms:modified>
</cp:coreProperties>
</file>